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876B5C6" w14:textId="045677B0" w:rsidR="00084595" w:rsidRPr="00B533B5" w:rsidRDefault="005B00FA" w:rsidP="00552800">
      <w:pPr>
        <w:pBdr>
          <w:top w:val="single" w:sz="4" w:space="1" w:color="auto"/>
          <w:right w:val="single" w:sz="4" w:space="4" w:color="auto"/>
        </w:pBdr>
        <w:jc w:val="center"/>
        <w:rPr>
          <w:rFonts w:eastAsia="Calibri" w:cs="Times New Roman"/>
          <w:b/>
          <w:bCs/>
          <w:kern w:val="0"/>
          <w:sz w:val="28"/>
          <w:szCs w:val="28"/>
          <w:u w:val="single"/>
          <w:lang w:eastAsia="en-US" w:bidi="ar-SA"/>
        </w:rPr>
      </w:pPr>
      <w:r w:rsidRPr="00B533B5">
        <w:rPr>
          <w:noProof/>
          <w:lang w:eastAsia="en-GB" w:bidi="ar-SA"/>
        </w:rPr>
        <w:drawing>
          <wp:anchor distT="0" distB="0" distL="0" distR="0" simplePos="0" relativeHeight="251657728" behindDoc="1" locked="0" layoutInCell="1" allowOverlap="1" wp14:anchorId="4C1E1AD9" wp14:editId="498EC516">
            <wp:simplePos x="0" y="0"/>
            <wp:positionH relativeFrom="column">
              <wp:posOffset>-120650</wp:posOffset>
            </wp:positionH>
            <wp:positionV relativeFrom="paragraph">
              <wp:posOffset>108585</wp:posOffset>
            </wp:positionV>
            <wp:extent cx="1297305" cy="846942"/>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97305" cy="846942"/>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3C6E9A" w:rsidRPr="00B533B5">
        <w:rPr>
          <w:rFonts w:cs="Arial"/>
        </w:rPr>
        <w:t xml:space="preserve">        </w:t>
      </w:r>
    </w:p>
    <w:p w14:paraId="4C40C5C8" w14:textId="77777777" w:rsidR="00552800" w:rsidRPr="0076269D" w:rsidRDefault="00552800" w:rsidP="00552800">
      <w:pPr>
        <w:pBdr>
          <w:top w:val="single" w:sz="4" w:space="1" w:color="auto"/>
          <w:right w:val="single" w:sz="4" w:space="4" w:color="auto"/>
        </w:pBdr>
        <w:jc w:val="center"/>
        <w:rPr>
          <w:rFonts w:eastAsia="Calibri" w:cs="Times New Roman"/>
          <w:b/>
          <w:bCs/>
          <w:kern w:val="0"/>
          <w:sz w:val="22"/>
          <w:szCs w:val="22"/>
          <w:u w:val="single"/>
          <w:lang w:eastAsia="en-US" w:bidi="ar-SA"/>
        </w:rPr>
      </w:pPr>
    </w:p>
    <w:p w14:paraId="170DA8A1" w14:textId="77777777" w:rsidR="0088350A" w:rsidRPr="0076269D" w:rsidRDefault="0088350A" w:rsidP="006C39BD">
      <w:pPr>
        <w:pBdr>
          <w:left w:val="single" w:sz="4" w:space="4" w:color="auto"/>
          <w:bottom w:val="single" w:sz="4" w:space="1" w:color="auto"/>
        </w:pBdr>
        <w:spacing w:before="0"/>
        <w:rPr>
          <w:rFonts w:cs="Arial"/>
          <w:i/>
          <w:iCs/>
          <w:sz w:val="22"/>
          <w:szCs w:val="22"/>
        </w:rPr>
      </w:pPr>
    </w:p>
    <w:p w14:paraId="75D64233" w14:textId="77777777" w:rsidR="0088350A" w:rsidRPr="0076269D" w:rsidRDefault="0088350A" w:rsidP="006C39BD">
      <w:pPr>
        <w:pBdr>
          <w:left w:val="single" w:sz="4" w:space="4" w:color="auto"/>
          <w:bottom w:val="single" w:sz="4" w:space="1" w:color="auto"/>
        </w:pBdr>
        <w:spacing w:before="0"/>
        <w:rPr>
          <w:rFonts w:cs="Arial"/>
          <w:i/>
          <w:iCs/>
          <w:sz w:val="22"/>
          <w:szCs w:val="22"/>
        </w:rPr>
      </w:pPr>
    </w:p>
    <w:p w14:paraId="04CD06EB" w14:textId="49E95CC6" w:rsidR="0088350A" w:rsidRPr="0076269D" w:rsidRDefault="0088350A" w:rsidP="0088350A">
      <w:pPr>
        <w:pBdr>
          <w:left w:val="single" w:sz="4" w:space="4" w:color="auto"/>
          <w:bottom w:val="single" w:sz="4" w:space="1" w:color="auto"/>
        </w:pBdr>
        <w:spacing w:before="0"/>
        <w:jc w:val="center"/>
        <w:rPr>
          <w:rFonts w:cs="Arial"/>
          <w:b/>
          <w:bCs/>
          <w:lang w:val="de-AT"/>
        </w:rPr>
      </w:pPr>
      <w:r w:rsidRPr="0076269D">
        <w:rPr>
          <w:rFonts w:cs="Arial"/>
          <w:b/>
          <w:bCs/>
          <w:lang w:val="de-AT"/>
        </w:rPr>
        <w:t>D'Direktesch aus dem LTPES huet sech net un d'Neutralitéitsgesetz gehalen!</w:t>
      </w:r>
    </w:p>
    <w:p w14:paraId="767704CA" w14:textId="77777777" w:rsidR="0076269D" w:rsidRDefault="0076269D" w:rsidP="006C39BD">
      <w:pPr>
        <w:pBdr>
          <w:left w:val="single" w:sz="4" w:space="4" w:color="auto"/>
          <w:bottom w:val="single" w:sz="4" w:space="1" w:color="auto"/>
        </w:pBdr>
        <w:spacing w:before="0"/>
        <w:rPr>
          <w:rFonts w:cs="Arial"/>
          <w:i/>
          <w:iCs/>
          <w:sz w:val="22"/>
          <w:szCs w:val="22"/>
          <w:lang w:val="de-AT"/>
        </w:rPr>
      </w:pPr>
    </w:p>
    <w:p w14:paraId="474F920B" w14:textId="7A890AFA" w:rsidR="009D59E4" w:rsidRPr="0076269D" w:rsidRDefault="00520A8D" w:rsidP="006C39BD">
      <w:pPr>
        <w:pBdr>
          <w:left w:val="single" w:sz="4" w:space="4" w:color="auto"/>
          <w:bottom w:val="single" w:sz="4" w:space="1" w:color="auto"/>
        </w:pBdr>
        <w:spacing w:before="0"/>
        <w:rPr>
          <w:rFonts w:cs="Calibri"/>
          <w:sz w:val="22"/>
          <w:szCs w:val="22"/>
        </w:rPr>
      </w:pPr>
      <w:r w:rsidRPr="0076269D">
        <w:rPr>
          <w:rFonts w:cs="Arial"/>
          <w:i/>
          <w:iCs/>
          <w:sz w:val="22"/>
          <w:szCs w:val="22"/>
        </w:rPr>
        <w:t xml:space="preserve">Pressematdeelung </w:t>
      </w:r>
      <w:r w:rsidR="003C6E9A" w:rsidRPr="0076269D">
        <w:rPr>
          <w:rFonts w:cs="Arial"/>
          <w:i/>
          <w:iCs/>
          <w:sz w:val="22"/>
          <w:szCs w:val="22"/>
        </w:rPr>
        <w:t xml:space="preserve">vum </w:t>
      </w:r>
      <w:r w:rsidR="0088350A" w:rsidRPr="0076269D">
        <w:rPr>
          <w:rFonts w:cs="Arial"/>
          <w:i/>
          <w:iCs/>
          <w:sz w:val="22"/>
          <w:szCs w:val="22"/>
        </w:rPr>
        <w:t>2</w:t>
      </w:r>
      <w:r w:rsidR="008314CA" w:rsidRPr="0076269D">
        <w:rPr>
          <w:rFonts w:cs="Arial"/>
          <w:i/>
          <w:iCs/>
          <w:sz w:val="22"/>
          <w:szCs w:val="22"/>
        </w:rPr>
        <w:t>6</w:t>
      </w:r>
      <w:r w:rsidR="0088350A" w:rsidRPr="0076269D">
        <w:rPr>
          <w:rFonts w:cs="Arial"/>
          <w:i/>
          <w:iCs/>
          <w:sz w:val="22"/>
          <w:szCs w:val="22"/>
        </w:rPr>
        <w:t>. Juli 2024</w:t>
      </w:r>
    </w:p>
    <w:p w14:paraId="1E308D7C" w14:textId="77777777" w:rsidR="0076269D" w:rsidRDefault="0076269D" w:rsidP="00A03A41">
      <w:pPr>
        <w:shd w:val="clear" w:color="auto" w:fill="FFFFFF" w:themeFill="background1"/>
        <w:spacing w:after="0"/>
      </w:pPr>
    </w:p>
    <w:p w14:paraId="6A5FCDE9" w14:textId="308E33E4" w:rsidR="00E1328E" w:rsidRPr="0076269D" w:rsidRDefault="00E1328E" w:rsidP="00A03A41">
      <w:pPr>
        <w:shd w:val="clear" w:color="auto" w:fill="FFFFFF" w:themeFill="background1"/>
        <w:spacing w:after="0"/>
        <w:rPr>
          <w:sz w:val="22"/>
          <w:szCs w:val="22"/>
          <w:vertAlign w:val="superscript"/>
          <w:lang w:val="de-AT"/>
        </w:rPr>
      </w:pPr>
      <w:r w:rsidRPr="0076269D">
        <w:rPr>
          <w:sz w:val="22"/>
          <w:szCs w:val="22"/>
        </w:rPr>
        <w:t>Am Kader vun den Diplomiwwerreechungen am LTPES, de 4. Juli 2024 a Presenz vun der Justizministesch an den 8. Juli a Presenz vum Schoulminister, huet d’Direktesch vun dësem Lycée</w:t>
      </w:r>
      <w:r w:rsidR="00A03A41" w:rsidRPr="0076269D">
        <w:rPr>
          <w:sz w:val="22"/>
          <w:szCs w:val="22"/>
        </w:rPr>
        <w:t>, d’Claudine Muller, Member bei “déi Gréng”,</w:t>
      </w:r>
      <w:r w:rsidRPr="0076269D">
        <w:rPr>
          <w:sz w:val="22"/>
          <w:szCs w:val="22"/>
        </w:rPr>
        <w:t xml:space="preserve"> gesot: </w:t>
      </w:r>
      <w:r w:rsidR="0088350A" w:rsidRPr="0076269D">
        <w:rPr>
          <w:i/>
          <w:iCs/>
          <w:sz w:val="22"/>
          <w:szCs w:val="22"/>
        </w:rPr>
        <w:t xml:space="preserve">„Mir gesi besonnesch elo a Frankräich, wat dat bedeit. </w:t>
      </w:r>
      <w:r w:rsidR="0088350A" w:rsidRPr="0076269D">
        <w:rPr>
          <w:i/>
          <w:iCs/>
          <w:sz w:val="22"/>
          <w:szCs w:val="22"/>
          <w:lang w:val="de-AT"/>
        </w:rPr>
        <w:t xml:space="preserve">Déi politesch Entwécklung an deene leschte Wochen an eisem Nopeschland huet mir d’Schudderen de Réck erof lafe gelooss. An ech muss soen, datt ech, dee bis elo keen immense Fan vun engem Ousmane Dembélé, engem Kilian Mbappé oder engem Marcus Thuram war, een immense Respekt virun dësen dräi zum Deel nach jonke Sportler hunn, déi kloer Stellung bezunn a sech vun de </w:t>
      </w:r>
      <w:r w:rsidR="0088350A" w:rsidRPr="0076269D">
        <w:rPr>
          <w:b/>
          <w:bCs/>
          <w:i/>
          <w:iCs/>
          <w:sz w:val="22"/>
          <w:szCs w:val="22"/>
          <w:u w:val="single"/>
          <w:lang w:val="de-AT"/>
        </w:rPr>
        <w:t>Faschisten</w:t>
      </w:r>
      <w:r w:rsidR="0088350A" w:rsidRPr="0076269D">
        <w:rPr>
          <w:i/>
          <w:iCs/>
          <w:sz w:val="22"/>
          <w:szCs w:val="22"/>
          <w:lang w:val="de-AT"/>
        </w:rPr>
        <w:t xml:space="preserve"> distanzéiert hunn.“</w:t>
      </w:r>
      <w:r w:rsidR="0076269D" w:rsidRPr="0076269D">
        <w:rPr>
          <w:i/>
          <w:iCs/>
          <w:sz w:val="22"/>
          <w:szCs w:val="22"/>
          <w:vertAlign w:val="superscript"/>
          <w:lang w:val="de-AT"/>
        </w:rPr>
        <w:t xml:space="preserve"> </w:t>
      </w:r>
      <w:r w:rsidR="0076269D" w:rsidRPr="0076269D">
        <w:rPr>
          <w:sz w:val="22"/>
          <w:szCs w:val="22"/>
          <w:vertAlign w:val="superscript"/>
          <w:lang w:val="de-AT"/>
        </w:rPr>
        <w:t xml:space="preserve"> 1</w:t>
      </w:r>
      <w:r w:rsidR="00F53C97">
        <w:rPr>
          <w:sz w:val="22"/>
          <w:szCs w:val="22"/>
          <w:vertAlign w:val="superscript"/>
          <w:lang w:val="de-AT"/>
        </w:rPr>
        <w:t>)</w:t>
      </w:r>
    </w:p>
    <w:p w14:paraId="2FDB6197" w14:textId="5A696E4B" w:rsidR="00E1328E" w:rsidRPr="0076269D" w:rsidRDefault="0088350A" w:rsidP="00A03A41">
      <w:pPr>
        <w:shd w:val="clear" w:color="auto" w:fill="FFFFFF" w:themeFill="background1"/>
        <w:spacing w:after="0"/>
        <w:rPr>
          <w:sz w:val="22"/>
          <w:szCs w:val="22"/>
        </w:rPr>
      </w:pPr>
      <w:r w:rsidRPr="0076269D">
        <w:rPr>
          <w:sz w:val="22"/>
          <w:szCs w:val="22"/>
          <w:lang w:val="de-AT"/>
        </w:rPr>
        <w:t xml:space="preserve">Hei gëtt sech net neutral verhalen an demokratesch Parteie ginn als </w:t>
      </w:r>
      <w:r w:rsidR="00E1328E" w:rsidRPr="0076269D">
        <w:rPr>
          <w:sz w:val="22"/>
          <w:szCs w:val="22"/>
          <w:lang w:val="de-AT"/>
        </w:rPr>
        <w:t>„</w:t>
      </w:r>
      <w:r w:rsidRPr="0076269D">
        <w:rPr>
          <w:sz w:val="22"/>
          <w:szCs w:val="22"/>
          <w:lang w:val="de-AT"/>
        </w:rPr>
        <w:t>Faschisten</w:t>
      </w:r>
      <w:r w:rsidR="00E1328E" w:rsidRPr="0076269D">
        <w:rPr>
          <w:sz w:val="22"/>
          <w:szCs w:val="22"/>
          <w:lang w:val="de-AT"/>
        </w:rPr>
        <w:t>“</w:t>
      </w:r>
      <w:r w:rsidRPr="0076269D">
        <w:rPr>
          <w:sz w:val="22"/>
          <w:szCs w:val="22"/>
          <w:lang w:val="de-AT"/>
        </w:rPr>
        <w:t xml:space="preserve"> betitelt.</w:t>
      </w:r>
      <w:r w:rsidR="00E1328E" w:rsidRPr="0076269D">
        <w:rPr>
          <w:sz w:val="22"/>
          <w:szCs w:val="22"/>
          <w:lang w:val="de-AT"/>
        </w:rPr>
        <w:t xml:space="preserve"> Weider sot si:</w:t>
      </w:r>
      <w:r w:rsidR="00924D07" w:rsidRPr="0076269D">
        <w:rPr>
          <w:sz w:val="22"/>
          <w:szCs w:val="22"/>
        </w:rPr>
        <w:t xml:space="preserve"> </w:t>
      </w:r>
      <w:r w:rsidRPr="0076269D">
        <w:rPr>
          <w:i/>
          <w:iCs/>
          <w:sz w:val="22"/>
          <w:szCs w:val="22"/>
          <w:lang w:val="de-AT"/>
        </w:rPr>
        <w:t xml:space="preserve">„Et ass nogewise ginn, an dat war an de leschte Wochen an diverse gutt recherchéierten Artikelen an der Press ze liesen, datt Leit mat engem Premièresofschloss manner derzou tendéieren, déi rietsextreem Parteien ze wielen oder och </w:t>
      </w:r>
      <w:r w:rsidRPr="0076269D">
        <w:rPr>
          <w:b/>
          <w:bCs/>
          <w:i/>
          <w:iCs/>
          <w:sz w:val="22"/>
          <w:szCs w:val="22"/>
          <w:u w:val="single"/>
          <w:lang w:val="de-AT"/>
        </w:rPr>
        <w:t>deen amerikanesche Chef Populist Donald Trump</w:t>
      </w:r>
      <w:r w:rsidRPr="0076269D">
        <w:rPr>
          <w:i/>
          <w:iCs/>
          <w:sz w:val="22"/>
          <w:szCs w:val="22"/>
          <w:lang w:val="de-AT"/>
        </w:rPr>
        <w:t xml:space="preserve"> ze ënnerstëtzen. Et schéngt, wéi wann e Secondaires-Ofschloss an domat schoulesch Bildung de Stellewäert vun enger Impfung géint Rietsextremismus a Populismus kéint hunn. Et ass also gutt a wichteg, datt een eng Première muss hunn, éiert een d’Terminale an Ugrëff huele kann, fir den Diplôme d’État als Educateur oder Educatrice ze maachen. Och a Bezuch op Äre Premièresdiplom wäert Dir spéider ëmmer eng Virbildfonktioun fir Jonker kënne sinn: Motivéiert si, fir hire Schoulofschloss ze maachen a fir domat, hoffentlech, gewappnet ze sinn géint d’Populisten an d’Extremisten!“</w:t>
      </w:r>
      <w:r w:rsidR="0076269D" w:rsidRPr="0076269D">
        <w:rPr>
          <w:i/>
          <w:iCs/>
          <w:sz w:val="22"/>
          <w:szCs w:val="22"/>
          <w:lang w:val="de-AT"/>
        </w:rPr>
        <w:t xml:space="preserve"> </w:t>
      </w:r>
      <w:r w:rsidR="0076269D" w:rsidRPr="0076269D">
        <w:rPr>
          <w:i/>
          <w:iCs/>
          <w:sz w:val="22"/>
          <w:szCs w:val="22"/>
          <w:vertAlign w:val="superscript"/>
          <w:lang w:val="de-AT"/>
        </w:rPr>
        <w:t>2</w:t>
      </w:r>
      <w:r w:rsidR="00F53C97">
        <w:rPr>
          <w:i/>
          <w:iCs/>
          <w:sz w:val="22"/>
          <w:szCs w:val="22"/>
          <w:vertAlign w:val="superscript"/>
          <w:lang w:val="de-AT"/>
        </w:rPr>
        <w:t>)</w:t>
      </w:r>
      <w:r w:rsidRPr="0076269D">
        <w:rPr>
          <w:i/>
          <w:iCs/>
          <w:sz w:val="22"/>
          <w:szCs w:val="22"/>
          <w:lang w:val="de-AT"/>
        </w:rPr>
        <w:t xml:space="preserve"> </w:t>
      </w:r>
    </w:p>
    <w:p w14:paraId="4005B0EC" w14:textId="19B9237E" w:rsidR="0076269D" w:rsidRPr="0076269D" w:rsidRDefault="0088350A" w:rsidP="00A03A41">
      <w:pPr>
        <w:shd w:val="clear" w:color="auto" w:fill="FFFFFF" w:themeFill="background1"/>
        <w:spacing w:after="0"/>
        <w:rPr>
          <w:i/>
          <w:iCs/>
          <w:sz w:val="22"/>
          <w:szCs w:val="22"/>
          <w:vertAlign w:val="superscript"/>
          <w:lang w:val="de-AT"/>
        </w:rPr>
      </w:pPr>
      <w:r w:rsidRPr="0076269D">
        <w:rPr>
          <w:sz w:val="22"/>
          <w:szCs w:val="22"/>
          <w:lang w:val="de-AT"/>
        </w:rPr>
        <w:t>Hei gëtt net d'Neutralitéit agehalen</w:t>
      </w:r>
      <w:r w:rsidR="00E1328E" w:rsidRPr="0076269D">
        <w:rPr>
          <w:sz w:val="22"/>
          <w:szCs w:val="22"/>
          <w:lang w:val="de-AT"/>
        </w:rPr>
        <w:t>,</w:t>
      </w:r>
      <w:r w:rsidRPr="0076269D">
        <w:rPr>
          <w:sz w:val="22"/>
          <w:szCs w:val="22"/>
          <w:lang w:val="de-AT"/>
        </w:rPr>
        <w:t xml:space="preserve"> well d'Direktesch sech kloer géint en</w:t>
      </w:r>
      <w:r w:rsidR="00E1328E" w:rsidRPr="0076269D">
        <w:rPr>
          <w:sz w:val="22"/>
          <w:szCs w:val="22"/>
          <w:lang w:val="de-AT"/>
        </w:rPr>
        <w:t xml:space="preserve"> eventuellen amerikanesche</w:t>
      </w:r>
      <w:r w:rsidRPr="0076269D">
        <w:rPr>
          <w:sz w:val="22"/>
          <w:szCs w:val="22"/>
          <w:lang w:val="de-AT"/>
        </w:rPr>
        <w:t xml:space="preserve"> President Trump ausschwätzt.</w:t>
      </w:r>
      <w:r w:rsidR="00924D07" w:rsidRPr="0076269D">
        <w:rPr>
          <w:sz w:val="22"/>
          <w:szCs w:val="22"/>
          <w:lang w:val="de-AT"/>
        </w:rPr>
        <w:t xml:space="preserve"> A weider:</w:t>
      </w:r>
      <w:r w:rsidR="00924D07" w:rsidRPr="0076269D">
        <w:rPr>
          <w:sz w:val="22"/>
          <w:szCs w:val="22"/>
        </w:rPr>
        <w:t xml:space="preserve"> </w:t>
      </w:r>
      <w:r w:rsidRPr="0076269D">
        <w:rPr>
          <w:i/>
          <w:iCs/>
          <w:sz w:val="22"/>
          <w:szCs w:val="22"/>
          <w:lang w:val="de-AT"/>
        </w:rPr>
        <w:t>„</w:t>
      </w:r>
      <w:r w:rsidRPr="0076269D">
        <w:rPr>
          <w:b/>
          <w:bCs/>
          <w:i/>
          <w:iCs/>
          <w:sz w:val="22"/>
          <w:szCs w:val="22"/>
          <w:u w:val="single"/>
          <w:lang w:val="de-AT"/>
        </w:rPr>
        <w:t>Ech sinn</w:t>
      </w:r>
      <w:r w:rsidRPr="0076269D">
        <w:rPr>
          <w:i/>
          <w:iCs/>
          <w:sz w:val="22"/>
          <w:szCs w:val="22"/>
          <w:lang w:val="de-AT"/>
        </w:rPr>
        <w:t xml:space="preserve"> op jidde Fall immens </w:t>
      </w:r>
      <w:r w:rsidRPr="0076269D">
        <w:rPr>
          <w:b/>
          <w:bCs/>
          <w:i/>
          <w:iCs/>
          <w:sz w:val="22"/>
          <w:szCs w:val="22"/>
          <w:u w:val="single"/>
          <w:lang w:val="de-AT"/>
        </w:rPr>
        <w:t>erliichtert, datt déi Rietsextreem</w:t>
      </w:r>
      <w:r w:rsidRPr="0076269D">
        <w:rPr>
          <w:i/>
          <w:iCs/>
          <w:sz w:val="22"/>
          <w:szCs w:val="22"/>
          <w:lang w:val="de-AT"/>
        </w:rPr>
        <w:t xml:space="preserve"> gëschter a Frankräich op mannst </w:t>
      </w:r>
      <w:r w:rsidRPr="0076269D">
        <w:rPr>
          <w:b/>
          <w:bCs/>
          <w:i/>
          <w:iCs/>
          <w:sz w:val="22"/>
          <w:szCs w:val="22"/>
          <w:u w:val="single"/>
          <w:lang w:val="de-AT"/>
        </w:rPr>
        <w:t>keng absolut Majoritéit kritt hunn.</w:t>
      </w:r>
      <w:r w:rsidRPr="0076269D">
        <w:rPr>
          <w:i/>
          <w:iCs/>
          <w:sz w:val="22"/>
          <w:szCs w:val="22"/>
          <w:lang w:val="de-AT"/>
        </w:rPr>
        <w:t>“</w:t>
      </w:r>
      <w:r w:rsidR="0076269D" w:rsidRPr="0076269D">
        <w:rPr>
          <w:i/>
          <w:iCs/>
          <w:sz w:val="22"/>
          <w:szCs w:val="22"/>
          <w:lang w:val="de-AT"/>
        </w:rPr>
        <w:t xml:space="preserve"> </w:t>
      </w:r>
      <w:r w:rsidR="0076269D" w:rsidRPr="0076269D">
        <w:rPr>
          <w:i/>
          <w:iCs/>
          <w:sz w:val="22"/>
          <w:szCs w:val="22"/>
          <w:vertAlign w:val="superscript"/>
          <w:lang w:val="de-AT"/>
        </w:rPr>
        <w:t>3</w:t>
      </w:r>
      <w:r w:rsidR="00F53C97">
        <w:rPr>
          <w:i/>
          <w:iCs/>
          <w:sz w:val="22"/>
          <w:szCs w:val="22"/>
          <w:vertAlign w:val="superscript"/>
          <w:lang w:val="de-AT"/>
        </w:rPr>
        <w:t>)</w:t>
      </w:r>
    </w:p>
    <w:p w14:paraId="55760E28" w14:textId="22B6AF2D" w:rsidR="00E1328E" w:rsidRPr="0076269D" w:rsidRDefault="0088350A" w:rsidP="00A03A41">
      <w:pPr>
        <w:shd w:val="clear" w:color="auto" w:fill="FFFFFF" w:themeFill="background1"/>
        <w:spacing w:after="0"/>
        <w:rPr>
          <w:sz w:val="22"/>
          <w:szCs w:val="22"/>
        </w:rPr>
      </w:pPr>
      <w:r w:rsidRPr="0076269D">
        <w:rPr>
          <w:sz w:val="22"/>
          <w:szCs w:val="22"/>
          <w:lang w:val="de-AT"/>
        </w:rPr>
        <w:t xml:space="preserve">Hei gëtt </w:t>
      </w:r>
      <w:r w:rsidR="00E1328E" w:rsidRPr="0076269D">
        <w:rPr>
          <w:sz w:val="22"/>
          <w:szCs w:val="22"/>
          <w:lang w:val="de-AT"/>
        </w:rPr>
        <w:t xml:space="preserve">erëm </w:t>
      </w:r>
      <w:r w:rsidRPr="0076269D">
        <w:rPr>
          <w:sz w:val="22"/>
          <w:szCs w:val="22"/>
          <w:lang w:val="de-AT"/>
        </w:rPr>
        <w:t xml:space="preserve">kloer d'Neutralitéit </w:t>
      </w:r>
      <w:r w:rsidR="00EC184A" w:rsidRPr="0076269D">
        <w:rPr>
          <w:sz w:val="22"/>
          <w:szCs w:val="22"/>
          <w:lang w:val="de-AT"/>
        </w:rPr>
        <w:t>gebrach</w:t>
      </w:r>
      <w:r w:rsidR="00E1328E" w:rsidRPr="0076269D">
        <w:rPr>
          <w:sz w:val="22"/>
          <w:szCs w:val="22"/>
          <w:lang w:val="de-AT"/>
        </w:rPr>
        <w:t>, andeems</w:t>
      </w:r>
      <w:r w:rsidRPr="0076269D">
        <w:rPr>
          <w:sz w:val="22"/>
          <w:szCs w:val="22"/>
          <w:lang w:val="de-AT"/>
        </w:rPr>
        <w:t xml:space="preserve"> den Ausgang vun de Walen a Frankräich </w:t>
      </w:r>
      <w:r w:rsidR="00EC184A" w:rsidRPr="0076269D">
        <w:rPr>
          <w:sz w:val="22"/>
          <w:szCs w:val="22"/>
          <w:lang w:val="de-AT"/>
        </w:rPr>
        <w:t>op eng tendenziell Manéier</w:t>
      </w:r>
      <w:r w:rsidRPr="0076269D">
        <w:rPr>
          <w:sz w:val="22"/>
          <w:szCs w:val="22"/>
          <w:lang w:val="de-AT"/>
        </w:rPr>
        <w:t xml:space="preserve"> kommentéiert</w:t>
      </w:r>
      <w:r w:rsidR="00EC184A" w:rsidRPr="0076269D">
        <w:rPr>
          <w:sz w:val="22"/>
          <w:szCs w:val="22"/>
          <w:lang w:val="de-AT"/>
        </w:rPr>
        <w:t xml:space="preserve"> gëtt. Et stellt sech d’Fro, wat esou politesch Kommentaren iwwerhaapt an enger Diplomiwwerreechungsried verluer hunn! Onofhängeg dovun ass d‘</w:t>
      </w:r>
      <w:r w:rsidR="00E1328E" w:rsidRPr="0076269D">
        <w:rPr>
          <w:sz w:val="22"/>
          <w:szCs w:val="22"/>
        </w:rPr>
        <w:t>Gesellschaft divers</w:t>
      </w:r>
      <w:r w:rsidR="008314CA" w:rsidRPr="0076269D">
        <w:rPr>
          <w:sz w:val="22"/>
          <w:szCs w:val="22"/>
        </w:rPr>
        <w:t>;</w:t>
      </w:r>
      <w:r w:rsidR="00E1328E" w:rsidRPr="0076269D">
        <w:rPr>
          <w:sz w:val="22"/>
          <w:szCs w:val="22"/>
        </w:rPr>
        <w:t xml:space="preserve"> ënnert de Schüler, Elteren a Proffe ginn et souwuel Leit, déi politesch </w:t>
      </w:r>
      <w:r w:rsidR="00EC184A" w:rsidRPr="0076269D">
        <w:rPr>
          <w:sz w:val="22"/>
          <w:szCs w:val="22"/>
        </w:rPr>
        <w:t>“</w:t>
      </w:r>
      <w:r w:rsidR="00E1328E" w:rsidRPr="0076269D">
        <w:rPr>
          <w:sz w:val="22"/>
          <w:szCs w:val="22"/>
        </w:rPr>
        <w:t>lénks</w:t>
      </w:r>
      <w:r w:rsidR="00EC184A" w:rsidRPr="0076269D">
        <w:rPr>
          <w:sz w:val="22"/>
          <w:szCs w:val="22"/>
        </w:rPr>
        <w:t>”</w:t>
      </w:r>
      <w:r w:rsidR="00E1328E" w:rsidRPr="0076269D">
        <w:rPr>
          <w:sz w:val="22"/>
          <w:szCs w:val="22"/>
        </w:rPr>
        <w:t xml:space="preserve"> wéi och politesch </w:t>
      </w:r>
      <w:r w:rsidR="00EC184A" w:rsidRPr="0076269D">
        <w:rPr>
          <w:sz w:val="22"/>
          <w:szCs w:val="22"/>
        </w:rPr>
        <w:t>“</w:t>
      </w:r>
      <w:r w:rsidR="00E1328E" w:rsidRPr="0076269D">
        <w:rPr>
          <w:sz w:val="22"/>
          <w:szCs w:val="22"/>
        </w:rPr>
        <w:t>riets</w:t>
      </w:r>
      <w:r w:rsidR="00EC184A" w:rsidRPr="0076269D">
        <w:rPr>
          <w:sz w:val="22"/>
          <w:szCs w:val="22"/>
        </w:rPr>
        <w:t>”</w:t>
      </w:r>
      <w:r w:rsidR="00E1328E" w:rsidRPr="0076269D">
        <w:rPr>
          <w:sz w:val="22"/>
          <w:szCs w:val="22"/>
        </w:rPr>
        <w:t xml:space="preserve"> agestallt sinn</w:t>
      </w:r>
      <w:r w:rsidR="00A03A41" w:rsidRPr="0076269D">
        <w:rPr>
          <w:sz w:val="22"/>
          <w:szCs w:val="22"/>
        </w:rPr>
        <w:t>, an “rietsextrem” ass e vage Begrëff, deen a Frankräich benotzt gëtt fir Politiker ze diffaméieren.</w:t>
      </w:r>
    </w:p>
    <w:p w14:paraId="6A327C96" w14:textId="77777777" w:rsidR="00A03A41" w:rsidRPr="0076269D" w:rsidRDefault="00A03A41" w:rsidP="00A03A41">
      <w:pPr>
        <w:pStyle w:val="ListParagraph"/>
        <w:shd w:val="clear" w:color="auto" w:fill="FFFFFF" w:themeFill="background1"/>
        <w:spacing w:after="240" w:line="240" w:lineRule="auto"/>
        <w:ind w:left="1428"/>
        <w:jc w:val="both"/>
        <w:rPr>
          <w:rFonts w:ascii="Whitney Book" w:hAnsi="Whitney Book"/>
          <w:noProof/>
        </w:rPr>
      </w:pPr>
    </w:p>
    <w:p w14:paraId="05E3F394" w14:textId="77777777" w:rsidR="00A03A41" w:rsidRPr="0076269D" w:rsidRDefault="00A03A41" w:rsidP="00A03A41">
      <w:pPr>
        <w:pStyle w:val="ListParagraph"/>
        <w:shd w:val="clear" w:color="auto" w:fill="FFFFFF" w:themeFill="background1"/>
        <w:spacing w:after="240" w:line="240" w:lineRule="auto"/>
        <w:ind w:left="0"/>
        <w:jc w:val="both"/>
        <w:rPr>
          <w:rFonts w:ascii="Whitney Book" w:hAnsi="Whitney Book" w:cs="Calibri"/>
          <w:b/>
          <w:bCs/>
          <w:i/>
          <w:iCs/>
        </w:rPr>
      </w:pPr>
      <w:r w:rsidRPr="0076269D">
        <w:rPr>
          <w:rFonts w:ascii="Whitney Book" w:hAnsi="Whitney Book"/>
          <w:noProof/>
        </w:rPr>
        <w:t xml:space="preserve">D’ADR erënnert un d’Verflichtung zur Neutralitéit vun de Staatsbeamten, sou wéi se am Art. 14 vun der </w:t>
      </w:r>
      <w:r w:rsidRPr="0076269D">
        <w:rPr>
          <w:rFonts w:ascii="Whitney Book" w:hAnsi="Whitney Book"/>
          <w:i/>
          <w:iCs/>
          <w:noProof/>
        </w:rPr>
        <w:t>“</w:t>
      </w:r>
      <w:r w:rsidRPr="0076269D">
        <w:rPr>
          <w:rFonts w:ascii="Whitney Book" w:hAnsi="Whitney Book"/>
          <w:i/>
          <w:iCs/>
        </w:rPr>
        <w:t>Loi du 16 avril 1979 fixant le statut général des fonctionnaires de l'Etat”</w:t>
      </w:r>
      <w:r w:rsidRPr="0076269D">
        <w:rPr>
          <w:rFonts w:ascii="Whitney Book" w:hAnsi="Whitney Book"/>
        </w:rPr>
        <w:t xml:space="preserve"> (version consolidée applicable au 27/02/2024) ausformuléiert ass: </w:t>
      </w:r>
      <w:r w:rsidRPr="0076269D">
        <w:rPr>
          <w:rFonts w:ascii="Whitney Book" w:hAnsi="Whitney Book" w:cs="Calibri"/>
        </w:rPr>
        <w:t>«</w:t>
      </w:r>
      <w:r w:rsidRPr="0076269D">
        <w:rPr>
          <w:rFonts w:ascii="Whitney Book" w:hAnsi="Whitney Book"/>
          <w:b/>
          <w:bCs/>
          <w:i/>
          <w:iCs/>
        </w:rPr>
        <w:t>Le fonctionnaire est tenu aux devoirs de disponibilité, d’indépendance et de neutralité.</w:t>
      </w:r>
      <w:r w:rsidRPr="0076269D">
        <w:rPr>
          <w:rFonts w:ascii="Whitney Book" w:hAnsi="Whitney Book" w:cs="Calibri"/>
          <w:b/>
          <w:bCs/>
          <w:i/>
          <w:iCs/>
        </w:rPr>
        <w:t xml:space="preserve">» </w:t>
      </w:r>
    </w:p>
    <w:p w14:paraId="3C1E3D8D" w14:textId="064C1BAF" w:rsidR="00A03A41" w:rsidRPr="0076269D" w:rsidRDefault="00A03A41" w:rsidP="00A03A41">
      <w:pPr>
        <w:shd w:val="clear" w:color="auto" w:fill="FFFFFF" w:themeFill="background1"/>
        <w:spacing w:after="0"/>
        <w:rPr>
          <w:sz w:val="22"/>
          <w:szCs w:val="22"/>
        </w:rPr>
      </w:pPr>
      <w:r w:rsidRPr="0076269D">
        <w:rPr>
          <w:rFonts w:cs="Calibri"/>
          <w:sz w:val="22"/>
          <w:szCs w:val="22"/>
        </w:rPr>
        <w:t>A Frankräich gëtt dës Verflichtung follgendermoossen ausgedréckt</w:t>
      </w:r>
      <w:r w:rsidRPr="0076269D">
        <w:rPr>
          <w:sz w:val="22"/>
          <w:szCs w:val="22"/>
        </w:rPr>
        <w:t xml:space="preserve">: </w:t>
      </w:r>
      <w:r w:rsidRPr="0076269D">
        <w:rPr>
          <w:rFonts w:cs="Calibri"/>
          <w:i/>
          <w:iCs/>
          <w:sz w:val="22"/>
          <w:szCs w:val="22"/>
        </w:rPr>
        <w:t>«</w:t>
      </w:r>
      <w:r w:rsidRPr="0076269D">
        <w:rPr>
          <w:i/>
          <w:iCs/>
          <w:sz w:val="22"/>
          <w:szCs w:val="22"/>
        </w:rPr>
        <w:t xml:space="preserve"> </w:t>
      </w:r>
      <w:r w:rsidRPr="0076269D">
        <w:rPr>
          <w:rFonts w:cs="Arial"/>
          <w:i/>
          <w:iCs/>
          <w:color w:val="3A3A3A"/>
          <w:sz w:val="22"/>
          <w:szCs w:val="22"/>
          <w:lang w:val="fr-FR"/>
        </w:rPr>
        <w:t xml:space="preserve">Un agent public (…) </w:t>
      </w:r>
      <w:r w:rsidRPr="0076269D">
        <w:rPr>
          <w:rFonts w:eastAsia="Times New Roman" w:cs="Arial"/>
          <w:i/>
          <w:iCs/>
          <w:color w:val="3A3A3A"/>
          <w:sz w:val="22"/>
          <w:szCs w:val="22"/>
          <w:lang w:val="fr-FR"/>
        </w:rPr>
        <w:t xml:space="preserve">doit respecter une obligation de neutralité en application de laquelle il ne doit pas, dans l’exercice de ses fonctions (…) manifester </w:t>
      </w:r>
      <w:r w:rsidRPr="0076269D">
        <w:rPr>
          <w:rFonts w:eastAsia="Times New Roman" w:cs="Arial"/>
          <w:b/>
          <w:bCs/>
          <w:i/>
          <w:iCs/>
          <w:color w:val="3A3A3A"/>
          <w:sz w:val="22"/>
          <w:szCs w:val="22"/>
          <w:u w:val="single"/>
          <w:lang w:val="fr-FR"/>
        </w:rPr>
        <w:t>ses</w:t>
      </w:r>
      <w:r w:rsidRPr="0076269D">
        <w:rPr>
          <w:rFonts w:eastAsia="Times New Roman" w:cs="Arial"/>
          <w:color w:val="3A3A3A"/>
          <w:sz w:val="22"/>
          <w:szCs w:val="22"/>
          <w:lang w:val="fr-FR"/>
        </w:rPr>
        <w:t xml:space="preserve"> </w:t>
      </w:r>
      <w:r w:rsidRPr="0076269D">
        <w:rPr>
          <w:rFonts w:eastAsia="Times New Roman" w:cs="Arial"/>
          <w:i/>
          <w:iCs/>
          <w:color w:val="3A3A3A"/>
          <w:sz w:val="22"/>
          <w:szCs w:val="22"/>
          <w:lang w:val="fr-FR"/>
        </w:rPr>
        <w:t xml:space="preserve">convictions qu’elles soient religieuses, philosophiques ou </w:t>
      </w:r>
      <w:r w:rsidRPr="0076269D">
        <w:rPr>
          <w:rFonts w:eastAsia="Times New Roman" w:cs="Arial"/>
          <w:b/>
          <w:bCs/>
          <w:i/>
          <w:iCs/>
          <w:color w:val="3A3A3A"/>
          <w:sz w:val="22"/>
          <w:szCs w:val="22"/>
          <w:u w:val="single"/>
          <w:lang w:val="fr-FR"/>
        </w:rPr>
        <w:t>politiques</w:t>
      </w:r>
      <w:r w:rsidRPr="0076269D">
        <w:rPr>
          <w:rFonts w:eastAsia="Times New Roman" w:cs="Arial"/>
          <w:i/>
          <w:iCs/>
          <w:color w:val="3A3A3A"/>
          <w:sz w:val="22"/>
          <w:szCs w:val="22"/>
          <w:lang w:val="fr-FR"/>
        </w:rPr>
        <w:t xml:space="preserve">, à l’égard des usagers et de ses collègues. » </w:t>
      </w:r>
      <w:r w:rsidRPr="0076269D">
        <w:rPr>
          <w:rFonts w:eastAsia="Times New Roman" w:cs="Arial"/>
          <w:color w:val="3A3A3A"/>
          <w:sz w:val="22"/>
          <w:szCs w:val="22"/>
          <w:lang w:val="fr-FR"/>
        </w:rPr>
        <w:t>(</w:t>
      </w:r>
      <w:hyperlink r:id="rId8" w:anchor=":~:text=Qu'est%20ce%20que%20l,de%20la%20libert%C3%A9%20d'opinion" w:history="1">
        <w:r w:rsidRPr="0076269D">
          <w:rPr>
            <w:rStyle w:val="Hyperlink"/>
            <w:sz w:val="22"/>
            <w:szCs w:val="22"/>
          </w:rPr>
          <w:t>Devoirs de réserve, de discrétion, de neutralité et secret professionnels dans la fonction publique | Service-Public.fr</w:t>
        </w:r>
      </w:hyperlink>
      <w:r w:rsidRPr="0076269D">
        <w:rPr>
          <w:sz w:val="22"/>
          <w:szCs w:val="22"/>
        </w:rPr>
        <w:t xml:space="preserve">) D’ADR fuerdert </w:t>
      </w:r>
      <w:r w:rsidR="00924D07" w:rsidRPr="0076269D">
        <w:rPr>
          <w:sz w:val="22"/>
          <w:szCs w:val="22"/>
        </w:rPr>
        <w:t xml:space="preserve">deemno </w:t>
      </w:r>
      <w:r w:rsidRPr="0076269D">
        <w:rPr>
          <w:sz w:val="22"/>
          <w:szCs w:val="22"/>
        </w:rPr>
        <w:t>de Schoulminister op, de Commissariat du Gouvernement chargé de l'instruction disciplinaire anzeschalten, fir dëse Fall ze iwwerpréiwen.</w:t>
      </w:r>
    </w:p>
    <w:p w14:paraId="6D7E29CD" w14:textId="77777777" w:rsidR="00A03A41" w:rsidRPr="0076269D" w:rsidRDefault="00A03A41" w:rsidP="00A03A41">
      <w:pPr>
        <w:pStyle w:val="ListParagraph"/>
        <w:shd w:val="clear" w:color="auto" w:fill="FFFFFF" w:themeFill="background1"/>
        <w:spacing w:after="240" w:line="240" w:lineRule="auto"/>
        <w:ind w:left="0"/>
        <w:jc w:val="both"/>
        <w:rPr>
          <w:rFonts w:ascii="Whitney Book" w:hAnsi="Whitney Book" w:cs="Calibri"/>
          <w:b/>
          <w:bCs/>
          <w:i/>
          <w:iCs/>
        </w:rPr>
      </w:pPr>
      <w:r w:rsidRPr="0076269D">
        <w:rPr>
          <w:rFonts w:ascii="Whitney Book" w:eastAsia="Times New Roman" w:hAnsi="Whitney Book" w:cs="Arial"/>
          <w:color w:val="3A3A3A"/>
          <w:lang w:val="fr-FR"/>
        </w:rPr>
        <w:t xml:space="preserve">  </w:t>
      </w:r>
      <w:r w:rsidRPr="0076269D">
        <w:rPr>
          <w:rFonts w:ascii="Whitney Book" w:hAnsi="Whitney Book" w:cs="Calibri"/>
          <w:b/>
          <w:bCs/>
          <w:i/>
          <w:iCs/>
        </w:rPr>
        <w:t xml:space="preserve"> </w:t>
      </w:r>
    </w:p>
    <w:p w14:paraId="6B376327" w14:textId="38D20E5F" w:rsidR="00E836B7" w:rsidRPr="00392521" w:rsidRDefault="00E836B7" w:rsidP="00A03A41">
      <w:pPr>
        <w:pStyle w:val="ListParagraph"/>
        <w:shd w:val="clear" w:color="auto" w:fill="FFFFFF" w:themeFill="background1"/>
        <w:spacing w:after="240" w:line="240" w:lineRule="auto"/>
        <w:ind w:left="0"/>
        <w:jc w:val="both"/>
        <w:rPr>
          <w:rFonts w:ascii="Whitney Book" w:hAnsi="Whitney Book"/>
          <w:b/>
          <w:bCs/>
          <w:i/>
          <w:iCs/>
          <w:lang w:val="de-AT"/>
        </w:rPr>
      </w:pPr>
      <w:r w:rsidRPr="00392521">
        <w:rPr>
          <w:rFonts w:ascii="Whitney Book" w:hAnsi="Whitney Book"/>
          <w:b/>
          <w:bCs/>
          <w:i/>
          <w:iCs/>
          <w:lang w:val="de-AT"/>
        </w:rPr>
        <w:t>Matgedeelt vun der ADR</w:t>
      </w:r>
    </w:p>
    <w:p w14:paraId="2B0098D4" w14:textId="77777777" w:rsidR="0076269D" w:rsidRDefault="0076269D" w:rsidP="00A03A41">
      <w:pPr>
        <w:pStyle w:val="ListParagraph"/>
        <w:shd w:val="clear" w:color="auto" w:fill="FFFFFF" w:themeFill="background1"/>
        <w:spacing w:after="240" w:line="240" w:lineRule="auto"/>
        <w:ind w:left="0"/>
        <w:jc w:val="both"/>
        <w:rPr>
          <w:rFonts w:ascii="Whitney Book" w:hAnsi="Whitney Book" w:cs="Calibri"/>
          <w:b/>
          <w:bCs/>
          <w:i/>
          <w:iCs/>
        </w:rPr>
      </w:pPr>
    </w:p>
    <w:p w14:paraId="0D7A6893" w14:textId="28C1CA39" w:rsidR="0076269D" w:rsidRPr="0076269D" w:rsidRDefault="0076269D" w:rsidP="0076269D">
      <w:pPr>
        <w:pStyle w:val="ListParagraph"/>
        <w:shd w:val="clear" w:color="auto" w:fill="FFFFFF" w:themeFill="background1"/>
        <w:spacing w:after="240"/>
        <w:rPr>
          <w:rFonts w:cs="Calibri"/>
          <w:b/>
          <w:bCs/>
          <w:i/>
          <w:iCs/>
        </w:rPr>
      </w:pPr>
      <w:r>
        <w:rPr>
          <w:rFonts w:ascii="Whitney Book" w:hAnsi="Whitney Book" w:cs="Calibri"/>
          <w:b/>
          <w:bCs/>
          <w:i/>
          <w:iCs/>
          <w:vertAlign w:val="superscript"/>
        </w:rPr>
        <w:t xml:space="preserve">1)2)3) </w:t>
      </w:r>
      <w:hyperlink r:id="rId9" w:history="1">
        <w:r w:rsidRPr="00392521">
          <w:rPr>
            <w:rStyle w:val="Hyperlink"/>
            <w:rFonts w:cs="Calibri"/>
            <w:u w:val="none"/>
          </w:rPr>
          <w:t>https://ltpes.lu</w:t>
        </w:r>
        <w:r w:rsidRPr="00392521">
          <w:rPr>
            <w:rStyle w:val="Hyperlink"/>
            <w:rFonts w:cs="Calibri"/>
            <w:u w:val="none"/>
          </w:rPr>
          <w:t>/</w:t>
        </w:r>
        <w:r w:rsidRPr="00392521">
          <w:rPr>
            <w:rStyle w:val="Hyperlink"/>
            <w:rFonts w:cs="Calibri"/>
            <w:u w:val="none"/>
          </w:rPr>
          <w:t>338-f%C3%A9licitations-aux-dipl%C3%B4m%C3%A9%C2%B7es-du-ltpes-2024</w:t>
        </w:r>
      </w:hyperlink>
    </w:p>
    <w:p w14:paraId="07A09E6C" w14:textId="2C0A910B" w:rsidR="0076269D" w:rsidRPr="0076269D" w:rsidRDefault="0076269D" w:rsidP="00A03A41">
      <w:pPr>
        <w:pStyle w:val="ListParagraph"/>
        <w:shd w:val="clear" w:color="auto" w:fill="FFFFFF" w:themeFill="background1"/>
        <w:spacing w:after="240" w:line="240" w:lineRule="auto"/>
        <w:ind w:left="0"/>
        <w:jc w:val="both"/>
        <w:rPr>
          <w:rFonts w:ascii="Whitney Book" w:hAnsi="Whitney Book" w:cs="Calibri"/>
          <w:b/>
          <w:bCs/>
          <w:i/>
          <w:iCs/>
        </w:rPr>
      </w:pPr>
    </w:p>
    <w:sectPr w:rsidR="0076269D" w:rsidRPr="0076269D" w:rsidSect="007B3FC9">
      <w:footerReference w:type="default" r:id="rId10"/>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FEC55" w14:textId="77777777" w:rsidR="001C7B50" w:rsidRDefault="001C7B50">
      <w:r>
        <w:separator/>
      </w:r>
    </w:p>
  </w:endnote>
  <w:endnote w:type="continuationSeparator" w:id="0">
    <w:p w14:paraId="68670E62" w14:textId="77777777" w:rsidR="001C7B50" w:rsidRDefault="001C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hitney Book">
    <w:panose1 w:val="00000000000000000000"/>
    <w:charset w:val="00"/>
    <w:family w:val="modern"/>
    <w:notTrueType/>
    <w:pitch w:val="variable"/>
    <w:sig w:usb0="A00000AF" w:usb1="50002048" w:usb2="00000000" w:usb3="00000000" w:csb0="00000111" w:csb1="00000000"/>
  </w:font>
  <w:font w:name="Calibri">
    <w:panose1 w:val="020F0502020204030204"/>
    <w:charset w:val="00"/>
    <w:family w:val="swiss"/>
    <w:pitch w:val="variable"/>
    <w:sig w:usb0="E4002EFF" w:usb1="C000247B" w:usb2="00000009" w:usb3="00000000" w:csb0="000001FF" w:csb1="00000000"/>
  </w:font>
  <w:font w:name="Whitney Light">
    <w:panose1 w:val="00000000000000000000"/>
    <w:charset w:val="00"/>
    <w:family w:val="modern"/>
    <w:notTrueType/>
    <w:pitch w:val="variable"/>
    <w:sig w:usb0="A10002FF" w:usb1="400000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02EE1" w14:textId="421F2BB7" w:rsidR="00287804" w:rsidRDefault="00287804" w:rsidP="006C39BD">
    <w:pPr>
      <w:pStyle w:val="Footer"/>
      <w:spacing w:after="0"/>
      <w:rPr>
        <w:rFonts w:eastAsia="Calibri" w:cs="Arial"/>
        <w:b/>
        <w:kern w:val="0"/>
        <w:sz w:val="18"/>
        <w:szCs w:val="18"/>
        <w:lang w:val="fr-FR" w:eastAsia="en-US" w:bidi="ar-SA"/>
      </w:rPr>
    </w:pPr>
    <w:r>
      <w:rPr>
        <w:rFonts w:cs="Arial"/>
        <w:b/>
        <w:sz w:val="18"/>
        <w:szCs w:val="18"/>
      </w:rPr>
      <w:t xml:space="preserve">ADR – Groupe parlementaire </w:t>
    </w:r>
    <w:r>
      <w:rPr>
        <w:rFonts w:cs="Arial"/>
        <w:b/>
        <w:sz w:val="18"/>
        <w:szCs w:val="18"/>
      </w:rPr>
      <w:tab/>
      <w:t xml:space="preserve">        25, Ënneschtgaass                 L-2240 Luxembourg                 Tel. : (+ 352) 463742 </w:t>
    </w:r>
  </w:p>
  <w:p w14:paraId="3BE34495" w14:textId="57D613B6" w:rsidR="00287804" w:rsidRDefault="00287804" w:rsidP="00287804">
    <w:pPr>
      <w:pStyle w:val="Footer"/>
      <w:rPr>
        <w:rFonts w:cs="Times New Roman"/>
        <w:sz w:val="22"/>
        <w:szCs w:val="22"/>
        <w:lang w:val="de-DE"/>
      </w:rPr>
    </w:pPr>
    <w:r>
      <w:rPr>
        <w:rFonts w:cs="Arial"/>
        <w:b/>
        <w:sz w:val="18"/>
        <w:szCs w:val="18"/>
        <w:lang w:val="de-DE"/>
      </w:rPr>
      <w:t xml:space="preserve">ADR – Parti politique                </w:t>
    </w:r>
    <w:r>
      <w:rPr>
        <w:rFonts w:cs="Arial"/>
        <w:b/>
        <w:sz w:val="18"/>
        <w:szCs w:val="18"/>
        <w:lang w:val="de-DE"/>
      </w:rPr>
      <w:tab/>
      <w:t xml:space="preserve">       11, Biirkelter</w:t>
    </w:r>
    <w:r w:rsidR="00031DFD">
      <w:rPr>
        <w:rFonts w:cs="Arial"/>
        <w:b/>
        <w:sz w:val="18"/>
        <w:szCs w:val="18"/>
        <w:lang w:val="de-DE"/>
      </w:rPr>
      <w:t>s</w:t>
    </w:r>
    <w:r>
      <w:rPr>
        <w:rFonts w:cs="Arial"/>
        <w:b/>
        <w:sz w:val="18"/>
        <w:szCs w:val="18"/>
        <w:lang w:val="de-DE"/>
      </w:rPr>
      <w:t xml:space="preserve">trooss              </w:t>
    </w:r>
    <w:r w:rsidR="00502D7E">
      <w:rPr>
        <w:rFonts w:cs="Arial"/>
        <w:b/>
        <w:sz w:val="18"/>
        <w:szCs w:val="18"/>
        <w:lang w:val="de-DE"/>
      </w:rPr>
      <w:t xml:space="preserve"> </w:t>
    </w:r>
    <w:r>
      <w:rPr>
        <w:rFonts w:cs="Arial"/>
        <w:b/>
        <w:sz w:val="18"/>
        <w:szCs w:val="18"/>
        <w:lang w:val="de-DE"/>
      </w:rPr>
      <w:t>L-</w:t>
    </w:r>
    <w:r w:rsidR="00534F5A">
      <w:rPr>
        <w:rFonts w:cs="Arial"/>
        <w:b/>
        <w:sz w:val="18"/>
        <w:szCs w:val="18"/>
        <w:lang w:val="de-DE"/>
      </w:rPr>
      <w:t>6552 Bä</w:t>
    </w:r>
    <w:r w:rsidR="00031DFD">
      <w:rPr>
        <w:rFonts w:cs="Arial"/>
        <w:b/>
        <w:sz w:val="18"/>
        <w:szCs w:val="18"/>
        <w:lang w:val="de-DE"/>
      </w:rPr>
      <w:t>e</w:t>
    </w:r>
    <w:r w:rsidR="00534F5A">
      <w:rPr>
        <w:rFonts w:cs="Arial"/>
        <w:b/>
        <w:sz w:val="18"/>
        <w:szCs w:val="18"/>
        <w:lang w:val="de-DE"/>
      </w:rPr>
      <w:t>r</w:t>
    </w:r>
    <w:r w:rsidR="00031DFD">
      <w:rPr>
        <w:rFonts w:cs="Arial"/>
        <w:b/>
        <w:sz w:val="18"/>
        <w:szCs w:val="18"/>
        <w:lang w:val="de-DE"/>
      </w:rPr>
      <w:t>dref</w:t>
    </w:r>
    <w:r>
      <w:rPr>
        <w:rFonts w:cs="Arial"/>
        <w:b/>
        <w:sz w:val="18"/>
        <w:szCs w:val="18"/>
        <w:lang w:val="de-DE"/>
      </w:rPr>
      <w:t xml:space="preserve">                         Tel.: (+352) 2620 3706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3B191" w14:textId="77777777" w:rsidR="001C7B50" w:rsidRDefault="001C7B50">
      <w:r>
        <w:separator/>
      </w:r>
    </w:p>
  </w:footnote>
  <w:footnote w:type="continuationSeparator" w:id="0">
    <w:p w14:paraId="378C2E5A" w14:textId="77777777" w:rsidR="001C7B50" w:rsidRDefault="001C7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947FA"/>
    <w:multiLevelType w:val="hybridMultilevel"/>
    <w:tmpl w:val="FFDC3284"/>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1" w15:restartNumberingAfterBreak="0">
    <w:nsid w:val="094A7B74"/>
    <w:multiLevelType w:val="hybridMultilevel"/>
    <w:tmpl w:val="91887606"/>
    <w:lvl w:ilvl="0" w:tplc="41E2EC2C">
      <w:start w:val="1"/>
      <w:numFmt w:val="decimal"/>
      <w:lvlText w:val="%1)"/>
      <w:lvlJc w:val="left"/>
      <w:pPr>
        <w:ind w:left="720" w:hanging="360"/>
      </w:pPr>
      <w:rPr>
        <w:rFonts w:ascii="Whitney Book" w:eastAsia="Calibri" w:hAnsi="Whitney Book"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F521D"/>
    <w:multiLevelType w:val="hybridMultilevel"/>
    <w:tmpl w:val="075A4BE8"/>
    <w:lvl w:ilvl="0" w:tplc="77544896">
      <w:start w:val="1"/>
      <w:numFmt w:val="bullet"/>
      <w:lvlText w:val="-"/>
      <w:lvlJc w:val="left"/>
      <w:pPr>
        <w:ind w:left="720" w:hanging="360"/>
      </w:pPr>
      <w:rPr>
        <w:rFonts w:ascii="Whitney Book" w:eastAsia="Times New Roman" w:hAnsi="Whitney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2C496C"/>
    <w:multiLevelType w:val="hybridMultilevel"/>
    <w:tmpl w:val="4E52016E"/>
    <w:lvl w:ilvl="0" w:tplc="0FF4495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977696F"/>
    <w:multiLevelType w:val="hybridMultilevel"/>
    <w:tmpl w:val="4C086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B7706"/>
    <w:multiLevelType w:val="hybridMultilevel"/>
    <w:tmpl w:val="6BC4A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9797B"/>
    <w:multiLevelType w:val="hybridMultilevel"/>
    <w:tmpl w:val="BF2C6DB0"/>
    <w:lvl w:ilvl="0" w:tplc="3DC669E4">
      <w:start w:val="11"/>
      <w:numFmt w:val="decimal"/>
      <w:lvlText w:val="%1."/>
      <w:lvlJc w:val="left"/>
      <w:pPr>
        <w:ind w:left="720" w:hanging="360"/>
      </w:pPr>
      <w:rPr>
        <w:rFonts w:hint="default"/>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7" w15:restartNumberingAfterBreak="0">
    <w:nsid w:val="39651EF5"/>
    <w:multiLevelType w:val="hybridMultilevel"/>
    <w:tmpl w:val="3E8E2E84"/>
    <w:lvl w:ilvl="0" w:tplc="900468DE">
      <w:start w:val="1"/>
      <w:numFmt w:val="bullet"/>
      <w:lvlText w:val="–"/>
      <w:lvlJc w:val="left"/>
      <w:pPr>
        <w:ind w:left="720" w:hanging="360"/>
      </w:pPr>
      <w:rPr>
        <w:rFonts w:ascii="Whitney Light" w:hAnsi="Whitney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A5B7FF4"/>
    <w:multiLevelType w:val="multilevel"/>
    <w:tmpl w:val="FA0A16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D13075"/>
    <w:multiLevelType w:val="hybridMultilevel"/>
    <w:tmpl w:val="5CE41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52506734">
    <w:abstractNumId w:val="0"/>
  </w:num>
  <w:num w:numId="2" w16cid:durableId="414015259">
    <w:abstractNumId w:val="8"/>
  </w:num>
  <w:num w:numId="3" w16cid:durableId="50888282">
    <w:abstractNumId w:val="6"/>
  </w:num>
  <w:num w:numId="4" w16cid:durableId="1629628636">
    <w:abstractNumId w:val="4"/>
  </w:num>
  <w:num w:numId="5" w16cid:durableId="281959032">
    <w:abstractNumId w:val="9"/>
  </w:num>
  <w:num w:numId="6" w16cid:durableId="256838500">
    <w:abstractNumId w:val="3"/>
  </w:num>
  <w:num w:numId="7" w16cid:durableId="342712480">
    <w:abstractNumId w:val="5"/>
  </w:num>
  <w:num w:numId="8" w16cid:durableId="691223607">
    <w:abstractNumId w:val="2"/>
  </w:num>
  <w:num w:numId="9" w16cid:durableId="1511412772">
    <w:abstractNumId w:val="7"/>
  </w:num>
  <w:num w:numId="10" w16cid:durableId="695153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804"/>
    <w:rsid w:val="000224C6"/>
    <w:rsid w:val="000242A9"/>
    <w:rsid w:val="00031DFD"/>
    <w:rsid w:val="000668EC"/>
    <w:rsid w:val="000713C5"/>
    <w:rsid w:val="00080297"/>
    <w:rsid w:val="00084595"/>
    <w:rsid w:val="000D6523"/>
    <w:rsid w:val="000F49E9"/>
    <w:rsid w:val="001108B3"/>
    <w:rsid w:val="00124C8D"/>
    <w:rsid w:val="00156E30"/>
    <w:rsid w:val="001577C7"/>
    <w:rsid w:val="001B4F9D"/>
    <w:rsid w:val="001B52EA"/>
    <w:rsid w:val="001C7B50"/>
    <w:rsid w:val="001D23CF"/>
    <w:rsid w:val="001D6FA8"/>
    <w:rsid w:val="00205D42"/>
    <w:rsid w:val="00257D20"/>
    <w:rsid w:val="00287804"/>
    <w:rsid w:val="002A4AE0"/>
    <w:rsid w:val="003235FD"/>
    <w:rsid w:val="00325782"/>
    <w:rsid w:val="00325EF4"/>
    <w:rsid w:val="003528AE"/>
    <w:rsid w:val="003735BC"/>
    <w:rsid w:val="003846C5"/>
    <w:rsid w:val="00387BC7"/>
    <w:rsid w:val="00392521"/>
    <w:rsid w:val="0039336E"/>
    <w:rsid w:val="003C0179"/>
    <w:rsid w:val="003C6DAC"/>
    <w:rsid w:val="003C6E9A"/>
    <w:rsid w:val="003E2167"/>
    <w:rsid w:val="004235A4"/>
    <w:rsid w:val="004338EB"/>
    <w:rsid w:val="00460A23"/>
    <w:rsid w:val="00463E22"/>
    <w:rsid w:val="004C4981"/>
    <w:rsid w:val="00502D7E"/>
    <w:rsid w:val="00504D9C"/>
    <w:rsid w:val="00520A8D"/>
    <w:rsid w:val="0052104B"/>
    <w:rsid w:val="00534F5A"/>
    <w:rsid w:val="00552800"/>
    <w:rsid w:val="00576A97"/>
    <w:rsid w:val="00585714"/>
    <w:rsid w:val="005A2F6E"/>
    <w:rsid w:val="005B00FA"/>
    <w:rsid w:val="005C10DF"/>
    <w:rsid w:val="005E754A"/>
    <w:rsid w:val="005F34C5"/>
    <w:rsid w:val="006079F8"/>
    <w:rsid w:val="0063036E"/>
    <w:rsid w:val="00656049"/>
    <w:rsid w:val="006C39BD"/>
    <w:rsid w:val="006E5354"/>
    <w:rsid w:val="006E7C98"/>
    <w:rsid w:val="006F1C16"/>
    <w:rsid w:val="006F45F2"/>
    <w:rsid w:val="00700749"/>
    <w:rsid w:val="00751994"/>
    <w:rsid w:val="00753D9A"/>
    <w:rsid w:val="0076269D"/>
    <w:rsid w:val="007A338C"/>
    <w:rsid w:val="007B3FC9"/>
    <w:rsid w:val="007C0577"/>
    <w:rsid w:val="00816419"/>
    <w:rsid w:val="0082051D"/>
    <w:rsid w:val="008314CA"/>
    <w:rsid w:val="008353AD"/>
    <w:rsid w:val="00842117"/>
    <w:rsid w:val="00873B7B"/>
    <w:rsid w:val="00882338"/>
    <w:rsid w:val="0088350A"/>
    <w:rsid w:val="008854DB"/>
    <w:rsid w:val="008A38FC"/>
    <w:rsid w:val="008A5C7D"/>
    <w:rsid w:val="008C10F9"/>
    <w:rsid w:val="008C137D"/>
    <w:rsid w:val="008C74ED"/>
    <w:rsid w:val="008E0A15"/>
    <w:rsid w:val="008F2F55"/>
    <w:rsid w:val="008F7DDA"/>
    <w:rsid w:val="0090275B"/>
    <w:rsid w:val="00924D07"/>
    <w:rsid w:val="00947C12"/>
    <w:rsid w:val="00957C86"/>
    <w:rsid w:val="00985086"/>
    <w:rsid w:val="00993AC0"/>
    <w:rsid w:val="0099731D"/>
    <w:rsid w:val="009977F6"/>
    <w:rsid w:val="009C55D6"/>
    <w:rsid w:val="009D2145"/>
    <w:rsid w:val="009D59E4"/>
    <w:rsid w:val="009F1B14"/>
    <w:rsid w:val="00A00429"/>
    <w:rsid w:val="00A03A41"/>
    <w:rsid w:val="00A2000F"/>
    <w:rsid w:val="00A33BB5"/>
    <w:rsid w:val="00A52714"/>
    <w:rsid w:val="00AE604E"/>
    <w:rsid w:val="00B3548D"/>
    <w:rsid w:val="00B533B5"/>
    <w:rsid w:val="00B65727"/>
    <w:rsid w:val="00B710CF"/>
    <w:rsid w:val="00B72230"/>
    <w:rsid w:val="00B82E7F"/>
    <w:rsid w:val="00B83270"/>
    <w:rsid w:val="00B94CB4"/>
    <w:rsid w:val="00BA6FA3"/>
    <w:rsid w:val="00BB77E5"/>
    <w:rsid w:val="00BB7B3D"/>
    <w:rsid w:val="00BD5D8B"/>
    <w:rsid w:val="00BF76BF"/>
    <w:rsid w:val="00C01E3C"/>
    <w:rsid w:val="00C16B1E"/>
    <w:rsid w:val="00C24113"/>
    <w:rsid w:val="00C739EB"/>
    <w:rsid w:val="00C86856"/>
    <w:rsid w:val="00C91D77"/>
    <w:rsid w:val="00CA1E4B"/>
    <w:rsid w:val="00CE1428"/>
    <w:rsid w:val="00CF55B2"/>
    <w:rsid w:val="00D041C8"/>
    <w:rsid w:val="00D160BA"/>
    <w:rsid w:val="00D457FD"/>
    <w:rsid w:val="00D56114"/>
    <w:rsid w:val="00D91B3C"/>
    <w:rsid w:val="00DB381A"/>
    <w:rsid w:val="00DB4E82"/>
    <w:rsid w:val="00E05B03"/>
    <w:rsid w:val="00E1328E"/>
    <w:rsid w:val="00E50941"/>
    <w:rsid w:val="00E62297"/>
    <w:rsid w:val="00E742D8"/>
    <w:rsid w:val="00E836B7"/>
    <w:rsid w:val="00EA1174"/>
    <w:rsid w:val="00EA6A15"/>
    <w:rsid w:val="00EC184A"/>
    <w:rsid w:val="00ED7903"/>
    <w:rsid w:val="00F27070"/>
    <w:rsid w:val="00F53C97"/>
    <w:rsid w:val="00F6538B"/>
    <w:rsid w:val="00F66DA9"/>
    <w:rsid w:val="00FC6725"/>
    <w:rsid w:val="00FD24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A0CA3C5"/>
  <w15:docId w15:val="{360D6184-EECA-4A8F-907E-795727FC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727"/>
    <w:pPr>
      <w:widowControl w:val="0"/>
      <w:suppressAutoHyphens/>
      <w:spacing w:before="120" w:after="120"/>
      <w:jc w:val="both"/>
    </w:pPr>
    <w:rPr>
      <w:rFonts w:ascii="Whitney Book" w:eastAsia="SimSun" w:hAnsi="Whitney Book" w:cs="Mangal"/>
      <w:kern w:val="1"/>
      <w:sz w:val="24"/>
      <w:szCs w:val="24"/>
      <w:lang w:val="lb-LU"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Lienhypertextesuivivisit1">
    <w:name w:val="Lien hypertexte suivi visité1"/>
    <w:rPr>
      <w:u w:val="single"/>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rPr>
  </w:style>
  <w:style w:type="character" w:customStyle="1" w:styleId="HTMLMarkup">
    <w:name w:val="HTML Markup"/>
    <w:rPr>
      <w:vanish/>
    </w:rPr>
  </w:style>
  <w:style w:type="character" w:customStyle="1" w:styleId="Comment">
    <w:name w:val="Comment"/>
    <w:rPr>
      <w:vanish/>
    </w:rPr>
  </w:style>
  <w:style w:type="character" w:customStyle="1" w:styleId="mce-spellchecker-word1">
    <w:name w:val="mce-spellchecker-word1"/>
    <w:basedOn w:val="Policepardfaut1"/>
  </w:style>
  <w:style w:type="character" w:customStyle="1" w:styleId="En-tteCar">
    <w:name w:val="En-tête Car"/>
    <w:basedOn w:val="Policepardfaut1"/>
    <w:rPr>
      <w:rFonts w:eastAsia="SimSun" w:cs="Mangal"/>
      <w:kern w:val="1"/>
      <w:sz w:val="24"/>
      <w:szCs w:val="21"/>
      <w:lang w:val="lb-LU" w:eastAsia="zh-CN" w:bidi="hi-IN"/>
    </w:rPr>
  </w:style>
  <w:style w:type="character" w:customStyle="1" w:styleId="PieddepageCar">
    <w:name w:val="Pied de page Car"/>
    <w:basedOn w:val="Policepardfaut1"/>
    <w:rPr>
      <w:rFonts w:eastAsia="SimSun" w:cs="Mangal"/>
      <w:kern w:val="1"/>
      <w:sz w:val="24"/>
      <w:szCs w:val="21"/>
      <w:lang w:val="lb-LU" w:eastAsia="zh-CN" w:bidi="hi-IN"/>
    </w:rPr>
  </w:style>
  <w:style w:type="character" w:customStyle="1" w:styleId="TextedebullesCar">
    <w:name w:val="Texte de bulles Car"/>
    <w:basedOn w:val="Policepardfaut1"/>
    <w:rPr>
      <w:rFonts w:ascii="Tahoma" w:eastAsia="SimSun" w:hAnsi="Tahoma" w:cs="Mangal"/>
      <w:kern w:val="1"/>
      <w:sz w:val="16"/>
      <w:szCs w:val="14"/>
      <w:lang w:val="lb-LU" w:eastAsia="zh-CN" w:bidi="hi-IN"/>
    </w:rPr>
  </w:style>
  <w:style w:type="paragraph" w:customStyle="1" w:styleId="Titre2">
    <w:name w:val="Titre2"/>
    <w:basedOn w:val="Normal"/>
    <w:next w:val="BodyText"/>
    <w:pPr>
      <w:keepNext/>
      <w:spacing w:before="240"/>
    </w:pPr>
    <w:rPr>
      <w:rFonts w:ascii="Liberation Sans" w:eastAsia="Microsoft YaHei" w:hAnsi="Liberation Sans"/>
      <w:sz w:val="28"/>
      <w:szCs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pPr>
    <w:rPr>
      <w:i/>
      <w:iCs/>
    </w:rPr>
  </w:style>
  <w:style w:type="paragraph" w:customStyle="1" w:styleId="Index">
    <w:name w:val="Index"/>
    <w:basedOn w:val="Normal"/>
    <w:pPr>
      <w:suppressLineNumbers/>
    </w:pPr>
  </w:style>
  <w:style w:type="paragraph" w:customStyle="1" w:styleId="Titre1">
    <w:name w:val="Titre1"/>
    <w:basedOn w:val="Normal"/>
    <w:next w:val="BodyText"/>
    <w:pPr>
      <w:keepNext/>
      <w:spacing w:before="240"/>
    </w:pPr>
    <w:rPr>
      <w:rFonts w:ascii="Arial" w:eastAsia="Microsoft YaHei" w:hAnsi="Arial" w:cs="Arial"/>
      <w:sz w:val="28"/>
      <w:szCs w:val="28"/>
    </w:rPr>
  </w:style>
  <w:style w:type="paragraph" w:customStyle="1" w:styleId="DefinitionTerm">
    <w:name w:val="Definition Term"/>
    <w:basedOn w:val="Normal"/>
  </w:style>
  <w:style w:type="paragraph" w:customStyle="1" w:styleId="DefinitionList">
    <w:name w:val="Definition List"/>
    <w:basedOn w:val="Normal"/>
    <w:pPr>
      <w:ind w:left="360"/>
    </w:pPr>
  </w:style>
  <w:style w:type="paragraph" w:customStyle="1" w:styleId="H1">
    <w:name w:val="H1"/>
    <w:basedOn w:val="Normal"/>
    <w:pPr>
      <w:keepNext/>
      <w:spacing w:before="100" w:after="100"/>
    </w:pPr>
    <w:rPr>
      <w:b/>
      <w:sz w:val="48"/>
    </w:rPr>
  </w:style>
  <w:style w:type="paragraph" w:customStyle="1" w:styleId="H2">
    <w:name w:val="H2"/>
    <w:basedOn w:val="Normal"/>
    <w:pPr>
      <w:keepNext/>
      <w:spacing w:before="100" w:after="100"/>
    </w:pPr>
    <w:rPr>
      <w:b/>
      <w:sz w:val="36"/>
    </w:rPr>
  </w:style>
  <w:style w:type="paragraph" w:customStyle="1" w:styleId="H3">
    <w:name w:val="H3"/>
    <w:basedOn w:val="Normal"/>
    <w:pPr>
      <w:keepNext/>
      <w:spacing w:before="100" w:after="100"/>
    </w:pPr>
    <w:rPr>
      <w:b/>
      <w:sz w:val="28"/>
    </w:rPr>
  </w:style>
  <w:style w:type="paragraph" w:customStyle="1" w:styleId="H4">
    <w:name w:val="H4"/>
    <w:basedOn w:val="Normal"/>
    <w:pPr>
      <w:keepNext/>
      <w:spacing w:before="100" w:after="100"/>
    </w:pPr>
    <w:rPr>
      <w:b/>
    </w:rPr>
  </w:style>
  <w:style w:type="paragraph" w:customStyle="1" w:styleId="H5">
    <w:name w:val="H5"/>
    <w:basedOn w:val="Normal"/>
    <w:pPr>
      <w:keepNext/>
      <w:spacing w:before="100" w:after="100"/>
    </w:pPr>
    <w:rPr>
      <w:b/>
      <w:sz w:val="20"/>
    </w:rPr>
  </w:style>
  <w:style w:type="paragraph" w:customStyle="1" w:styleId="H6">
    <w:name w:val="H6"/>
    <w:basedOn w:val="Normal"/>
    <w:pPr>
      <w:keepNext/>
      <w:spacing w:before="100" w:after="100"/>
    </w:pPr>
    <w:rPr>
      <w:b/>
      <w:sz w:val="16"/>
    </w:rPr>
  </w:style>
  <w:style w:type="paragraph" w:customStyle="1" w:styleId="Address">
    <w:name w:val="Address"/>
    <w:basedOn w:val="Normal"/>
    <w:rPr>
      <w:i/>
    </w:rPr>
  </w:style>
  <w:style w:type="paragraph" w:customStyle="1" w:styleId="Blockquote">
    <w:name w:val="Blockquote"/>
    <w:basedOn w:val="Normal"/>
    <w:pPr>
      <w:spacing w:before="100" w:after="100"/>
      <w:ind w:left="360" w:right="360"/>
    </w:pPr>
  </w:style>
  <w:style w:type="paragraph" w:customStyle="1" w:styleId="Preformatted">
    <w:name w:val="Preformatted"/>
    <w:basedOn w:val="Normal"/>
    <w:rPr>
      <w:rFonts w:ascii="Courier New" w:hAnsi="Courier New" w:cs="Courier New"/>
      <w:sz w:val="20"/>
    </w:rPr>
  </w:style>
  <w:style w:type="paragraph" w:customStyle="1" w:styleId="z-BottomofForm1">
    <w:name w:val="z-Bottom of Form1"/>
    <w:pPr>
      <w:pBdr>
        <w:top w:val="double" w:sz="2" w:space="0" w:color="000000"/>
        <w:left w:val="none" w:sz="0" w:space="0" w:color="000000"/>
        <w:bottom w:val="none" w:sz="0" w:space="0" w:color="000000"/>
        <w:right w:val="none" w:sz="0" w:space="0" w:color="000000"/>
      </w:pBdr>
      <w:suppressAutoHyphens/>
      <w:jc w:val="center"/>
    </w:pPr>
    <w:rPr>
      <w:rFonts w:ascii="Arial" w:eastAsia="Arial" w:hAnsi="Arial" w:cs="Courier New"/>
      <w:vanish/>
      <w:kern w:val="1"/>
      <w:sz w:val="16"/>
      <w:szCs w:val="24"/>
      <w:lang w:val="lb-LU" w:eastAsia="zh-CN" w:bidi="hi-IN"/>
    </w:rPr>
  </w:style>
  <w:style w:type="paragraph" w:customStyle="1" w:styleId="z-TopofForm1">
    <w:name w:val="z-Top of Form1"/>
    <w:pPr>
      <w:pBdr>
        <w:top w:val="none" w:sz="0" w:space="0" w:color="000000"/>
        <w:left w:val="none" w:sz="0" w:space="0" w:color="000000"/>
        <w:bottom w:val="double" w:sz="2" w:space="0" w:color="000000"/>
        <w:right w:val="none" w:sz="0" w:space="0" w:color="000000"/>
      </w:pBdr>
      <w:suppressAutoHyphens/>
      <w:jc w:val="center"/>
    </w:pPr>
    <w:rPr>
      <w:rFonts w:ascii="Arial" w:eastAsia="Arial" w:hAnsi="Arial" w:cs="Courier New"/>
      <w:vanish/>
      <w:kern w:val="1"/>
      <w:sz w:val="16"/>
      <w:szCs w:val="24"/>
      <w:lang w:val="lb-LU" w:eastAsia="zh-CN" w:bidi="hi-IN"/>
    </w:rPr>
  </w:style>
  <w:style w:type="paragraph" w:styleId="NormalWeb">
    <w:name w:val="Normal (Web)"/>
    <w:basedOn w:val="Normal"/>
    <w:uiPriority w:val="99"/>
    <w:pPr>
      <w:widowControl/>
      <w:suppressAutoHyphens w:val="0"/>
      <w:spacing w:before="280" w:after="280"/>
    </w:pPr>
    <w:rPr>
      <w:rFonts w:eastAsia="Times New Roman" w:cs="Times New Roman"/>
      <w:lang w:val="fr-LU" w:bidi="ar-SA"/>
    </w:rPr>
  </w:style>
  <w:style w:type="paragraph" w:styleId="Header">
    <w:name w:val="header"/>
    <w:basedOn w:val="Normal"/>
    <w:pPr>
      <w:tabs>
        <w:tab w:val="center" w:pos="4536"/>
        <w:tab w:val="right" w:pos="9072"/>
      </w:tabs>
    </w:pPr>
    <w:rPr>
      <w:szCs w:val="21"/>
    </w:rPr>
  </w:style>
  <w:style w:type="paragraph" w:styleId="Footer">
    <w:name w:val="footer"/>
    <w:basedOn w:val="Normal"/>
    <w:link w:val="FooterChar"/>
    <w:pPr>
      <w:tabs>
        <w:tab w:val="center" w:pos="4536"/>
        <w:tab w:val="right" w:pos="9072"/>
      </w:tabs>
    </w:pPr>
    <w:rPr>
      <w:szCs w:val="21"/>
    </w:rPr>
  </w:style>
  <w:style w:type="paragraph" w:styleId="BalloonText">
    <w:name w:val="Balloon Text"/>
    <w:basedOn w:val="Normal"/>
    <w:rPr>
      <w:rFonts w:ascii="Tahoma" w:hAnsi="Tahoma" w:cs="Tahoma"/>
      <w:sz w:val="16"/>
      <w:szCs w:val="14"/>
    </w:rPr>
  </w:style>
  <w:style w:type="character" w:customStyle="1" w:styleId="FooterChar">
    <w:name w:val="Footer Char"/>
    <w:basedOn w:val="DefaultParagraphFont"/>
    <w:link w:val="Footer"/>
    <w:rsid w:val="00287804"/>
    <w:rPr>
      <w:rFonts w:ascii="Whitney Book" w:eastAsia="SimSun" w:hAnsi="Whitney Book" w:cs="Mangal"/>
      <w:kern w:val="1"/>
      <w:sz w:val="24"/>
      <w:szCs w:val="21"/>
      <w:lang w:val="lb-LU" w:eastAsia="zh-CN" w:bidi="hi-IN"/>
    </w:rPr>
  </w:style>
  <w:style w:type="paragraph" w:styleId="ListParagraph">
    <w:name w:val="List Paragraph"/>
    <w:basedOn w:val="Normal"/>
    <w:uiPriority w:val="34"/>
    <w:qFormat/>
    <w:rsid w:val="00534F5A"/>
    <w:pPr>
      <w:widowControl/>
      <w:suppressAutoHyphens w:val="0"/>
      <w:spacing w:before="0" w:after="160" w:line="259" w:lineRule="auto"/>
      <w:ind w:left="720"/>
      <w:contextualSpacing/>
      <w:jc w:val="left"/>
    </w:pPr>
    <w:rPr>
      <w:rFonts w:asciiTheme="minorHAnsi" w:eastAsiaTheme="minorHAnsi" w:hAnsiTheme="minorHAnsi" w:cstheme="minorBidi"/>
      <w:kern w:val="0"/>
      <w:sz w:val="22"/>
      <w:szCs w:val="22"/>
      <w:lang w:eastAsia="en-US" w:bidi="ar-SA"/>
    </w:rPr>
  </w:style>
  <w:style w:type="character" w:customStyle="1" w:styleId="eifelerregel">
    <w:name w:val="eifeler_regel"/>
    <w:basedOn w:val="DefaultParagraphFont"/>
    <w:rsid w:val="00FD24D1"/>
  </w:style>
  <w:style w:type="character" w:styleId="Emphasis">
    <w:name w:val="Emphasis"/>
    <w:basedOn w:val="DefaultParagraphFont"/>
    <w:uiPriority w:val="20"/>
    <w:qFormat/>
    <w:rsid w:val="00985086"/>
    <w:rPr>
      <w:i/>
      <w:iCs/>
    </w:rPr>
  </w:style>
  <w:style w:type="character" w:styleId="Hyperlink">
    <w:name w:val="Hyperlink"/>
    <w:basedOn w:val="DefaultParagraphFont"/>
    <w:uiPriority w:val="99"/>
    <w:unhideWhenUsed/>
    <w:rsid w:val="00460A23"/>
    <w:rPr>
      <w:color w:val="0000FF" w:themeColor="hyperlink"/>
      <w:u w:val="single"/>
    </w:rPr>
  </w:style>
  <w:style w:type="character" w:styleId="UnresolvedMention">
    <w:name w:val="Unresolved Mention"/>
    <w:basedOn w:val="DefaultParagraphFont"/>
    <w:uiPriority w:val="99"/>
    <w:semiHidden/>
    <w:unhideWhenUsed/>
    <w:rsid w:val="00460A23"/>
    <w:rPr>
      <w:color w:val="605E5C"/>
      <w:shd w:val="clear" w:color="auto" w:fill="E1DFDD"/>
    </w:rPr>
  </w:style>
  <w:style w:type="paragraph" w:styleId="NoSpacing">
    <w:name w:val="No Spacing"/>
    <w:uiPriority w:val="1"/>
    <w:qFormat/>
    <w:rsid w:val="0088350A"/>
    <w:rPr>
      <w:rFonts w:asciiTheme="minorHAnsi" w:eastAsiaTheme="minorHAnsi" w:hAnsiTheme="minorHAnsi" w:cstheme="minorBidi"/>
      <w:sz w:val="22"/>
      <w:szCs w:val="22"/>
      <w:lang w:val="en-GB" w:eastAsia="en-US"/>
    </w:rPr>
  </w:style>
  <w:style w:type="character" w:styleId="FollowedHyperlink">
    <w:name w:val="FollowedHyperlink"/>
    <w:basedOn w:val="DefaultParagraphFont"/>
    <w:uiPriority w:val="99"/>
    <w:semiHidden/>
    <w:unhideWhenUsed/>
    <w:rsid w:val="003925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73741">
      <w:bodyDiv w:val="1"/>
      <w:marLeft w:val="0"/>
      <w:marRight w:val="0"/>
      <w:marTop w:val="0"/>
      <w:marBottom w:val="0"/>
      <w:divBdr>
        <w:top w:val="none" w:sz="0" w:space="0" w:color="auto"/>
        <w:left w:val="none" w:sz="0" w:space="0" w:color="auto"/>
        <w:bottom w:val="none" w:sz="0" w:space="0" w:color="auto"/>
        <w:right w:val="none" w:sz="0" w:space="0" w:color="auto"/>
      </w:divBdr>
    </w:div>
    <w:div w:id="356086266">
      <w:bodyDiv w:val="1"/>
      <w:marLeft w:val="0"/>
      <w:marRight w:val="0"/>
      <w:marTop w:val="0"/>
      <w:marBottom w:val="0"/>
      <w:divBdr>
        <w:top w:val="none" w:sz="0" w:space="0" w:color="auto"/>
        <w:left w:val="none" w:sz="0" w:space="0" w:color="auto"/>
        <w:bottom w:val="none" w:sz="0" w:space="0" w:color="auto"/>
        <w:right w:val="none" w:sz="0" w:space="0" w:color="auto"/>
      </w:divBdr>
    </w:div>
    <w:div w:id="787813921">
      <w:bodyDiv w:val="1"/>
      <w:marLeft w:val="0"/>
      <w:marRight w:val="0"/>
      <w:marTop w:val="0"/>
      <w:marBottom w:val="0"/>
      <w:divBdr>
        <w:top w:val="none" w:sz="0" w:space="0" w:color="auto"/>
        <w:left w:val="none" w:sz="0" w:space="0" w:color="auto"/>
        <w:bottom w:val="none" w:sz="0" w:space="0" w:color="auto"/>
        <w:right w:val="none" w:sz="0" w:space="0" w:color="auto"/>
      </w:divBdr>
    </w:div>
    <w:div w:id="807673747">
      <w:bodyDiv w:val="1"/>
      <w:marLeft w:val="0"/>
      <w:marRight w:val="0"/>
      <w:marTop w:val="0"/>
      <w:marBottom w:val="0"/>
      <w:divBdr>
        <w:top w:val="none" w:sz="0" w:space="0" w:color="auto"/>
        <w:left w:val="none" w:sz="0" w:space="0" w:color="auto"/>
        <w:bottom w:val="none" w:sz="0" w:space="0" w:color="auto"/>
        <w:right w:val="none" w:sz="0" w:space="0" w:color="auto"/>
      </w:divBdr>
    </w:div>
    <w:div w:id="809513990">
      <w:bodyDiv w:val="1"/>
      <w:marLeft w:val="0"/>
      <w:marRight w:val="0"/>
      <w:marTop w:val="0"/>
      <w:marBottom w:val="0"/>
      <w:divBdr>
        <w:top w:val="none" w:sz="0" w:space="0" w:color="auto"/>
        <w:left w:val="none" w:sz="0" w:space="0" w:color="auto"/>
        <w:bottom w:val="none" w:sz="0" w:space="0" w:color="auto"/>
        <w:right w:val="none" w:sz="0" w:space="0" w:color="auto"/>
      </w:divBdr>
    </w:div>
    <w:div w:id="942104175">
      <w:bodyDiv w:val="1"/>
      <w:marLeft w:val="0"/>
      <w:marRight w:val="0"/>
      <w:marTop w:val="0"/>
      <w:marBottom w:val="0"/>
      <w:divBdr>
        <w:top w:val="none" w:sz="0" w:space="0" w:color="auto"/>
        <w:left w:val="none" w:sz="0" w:space="0" w:color="auto"/>
        <w:bottom w:val="none" w:sz="0" w:space="0" w:color="auto"/>
        <w:right w:val="none" w:sz="0" w:space="0" w:color="auto"/>
      </w:divBdr>
    </w:div>
    <w:div w:id="1064108663">
      <w:bodyDiv w:val="1"/>
      <w:marLeft w:val="0"/>
      <w:marRight w:val="0"/>
      <w:marTop w:val="0"/>
      <w:marBottom w:val="0"/>
      <w:divBdr>
        <w:top w:val="none" w:sz="0" w:space="0" w:color="auto"/>
        <w:left w:val="none" w:sz="0" w:space="0" w:color="auto"/>
        <w:bottom w:val="none" w:sz="0" w:space="0" w:color="auto"/>
        <w:right w:val="none" w:sz="0" w:space="0" w:color="auto"/>
      </w:divBdr>
    </w:div>
    <w:div w:id="1207647370">
      <w:bodyDiv w:val="1"/>
      <w:marLeft w:val="0"/>
      <w:marRight w:val="0"/>
      <w:marTop w:val="0"/>
      <w:marBottom w:val="0"/>
      <w:divBdr>
        <w:top w:val="none" w:sz="0" w:space="0" w:color="auto"/>
        <w:left w:val="none" w:sz="0" w:space="0" w:color="auto"/>
        <w:bottom w:val="none" w:sz="0" w:space="0" w:color="auto"/>
        <w:right w:val="none" w:sz="0" w:space="0" w:color="auto"/>
      </w:divBdr>
    </w:div>
    <w:div w:id="1236821557">
      <w:bodyDiv w:val="1"/>
      <w:marLeft w:val="0"/>
      <w:marRight w:val="0"/>
      <w:marTop w:val="0"/>
      <w:marBottom w:val="0"/>
      <w:divBdr>
        <w:top w:val="none" w:sz="0" w:space="0" w:color="auto"/>
        <w:left w:val="none" w:sz="0" w:space="0" w:color="auto"/>
        <w:bottom w:val="none" w:sz="0" w:space="0" w:color="auto"/>
        <w:right w:val="none" w:sz="0" w:space="0" w:color="auto"/>
      </w:divBdr>
    </w:div>
    <w:div w:id="1271662383">
      <w:bodyDiv w:val="1"/>
      <w:marLeft w:val="0"/>
      <w:marRight w:val="0"/>
      <w:marTop w:val="0"/>
      <w:marBottom w:val="0"/>
      <w:divBdr>
        <w:top w:val="none" w:sz="0" w:space="0" w:color="auto"/>
        <w:left w:val="none" w:sz="0" w:space="0" w:color="auto"/>
        <w:bottom w:val="none" w:sz="0" w:space="0" w:color="auto"/>
        <w:right w:val="none" w:sz="0" w:space="0" w:color="auto"/>
      </w:divBdr>
    </w:div>
    <w:div w:id="1281913315">
      <w:bodyDiv w:val="1"/>
      <w:marLeft w:val="0"/>
      <w:marRight w:val="0"/>
      <w:marTop w:val="0"/>
      <w:marBottom w:val="0"/>
      <w:divBdr>
        <w:top w:val="none" w:sz="0" w:space="0" w:color="auto"/>
        <w:left w:val="none" w:sz="0" w:space="0" w:color="auto"/>
        <w:bottom w:val="none" w:sz="0" w:space="0" w:color="auto"/>
        <w:right w:val="none" w:sz="0" w:space="0" w:color="auto"/>
      </w:divBdr>
    </w:div>
    <w:div w:id="1331252570">
      <w:bodyDiv w:val="1"/>
      <w:marLeft w:val="0"/>
      <w:marRight w:val="0"/>
      <w:marTop w:val="0"/>
      <w:marBottom w:val="0"/>
      <w:divBdr>
        <w:top w:val="none" w:sz="0" w:space="0" w:color="auto"/>
        <w:left w:val="none" w:sz="0" w:space="0" w:color="auto"/>
        <w:bottom w:val="none" w:sz="0" w:space="0" w:color="auto"/>
        <w:right w:val="none" w:sz="0" w:space="0" w:color="auto"/>
      </w:divBdr>
    </w:div>
    <w:div w:id="1388531081">
      <w:bodyDiv w:val="1"/>
      <w:marLeft w:val="0"/>
      <w:marRight w:val="0"/>
      <w:marTop w:val="0"/>
      <w:marBottom w:val="0"/>
      <w:divBdr>
        <w:top w:val="none" w:sz="0" w:space="0" w:color="auto"/>
        <w:left w:val="none" w:sz="0" w:space="0" w:color="auto"/>
        <w:bottom w:val="none" w:sz="0" w:space="0" w:color="auto"/>
        <w:right w:val="none" w:sz="0" w:space="0" w:color="auto"/>
      </w:divBdr>
    </w:div>
    <w:div w:id="1574971335">
      <w:bodyDiv w:val="1"/>
      <w:marLeft w:val="0"/>
      <w:marRight w:val="0"/>
      <w:marTop w:val="0"/>
      <w:marBottom w:val="0"/>
      <w:divBdr>
        <w:top w:val="none" w:sz="0" w:space="0" w:color="auto"/>
        <w:left w:val="none" w:sz="0" w:space="0" w:color="auto"/>
        <w:bottom w:val="none" w:sz="0" w:space="0" w:color="auto"/>
        <w:right w:val="none" w:sz="0" w:space="0" w:color="auto"/>
      </w:divBdr>
    </w:div>
    <w:div w:id="1579511157">
      <w:bodyDiv w:val="1"/>
      <w:marLeft w:val="0"/>
      <w:marRight w:val="0"/>
      <w:marTop w:val="0"/>
      <w:marBottom w:val="0"/>
      <w:divBdr>
        <w:top w:val="none" w:sz="0" w:space="0" w:color="auto"/>
        <w:left w:val="none" w:sz="0" w:space="0" w:color="auto"/>
        <w:bottom w:val="none" w:sz="0" w:space="0" w:color="auto"/>
        <w:right w:val="none" w:sz="0" w:space="0" w:color="auto"/>
      </w:divBdr>
    </w:div>
    <w:div w:id="1602832759">
      <w:bodyDiv w:val="1"/>
      <w:marLeft w:val="0"/>
      <w:marRight w:val="0"/>
      <w:marTop w:val="0"/>
      <w:marBottom w:val="0"/>
      <w:divBdr>
        <w:top w:val="none" w:sz="0" w:space="0" w:color="auto"/>
        <w:left w:val="none" w:sz="0" w:space="0" w:color="auto"/>
        <w:bottom w:val="none" w:sz="0" w:space="0" w:color="auto"/>
        <w:right w:val="none" w:sz="0" w:space="0" w:color="auto"/>
      </w:divBdr>
    </w:div>
    <w:div w:id="1707178510">
      <w:bodyDiv w:val="1"/>
      <w:marLeft w:val="0"/>
      <w:marRight w:val="0"/>
      <w:marTop w:val="0"/>
      <w:marBottom w:val="0"/>
      <w:divBdr>
        <w:top w:val="none" w:sz="0" w:space="0" w:color="auto"/>
        <w:left w:val="none" w:sz="0" w:space="0" w:color="auto"/>
        <w:bottom w:val="none" w:sz="0" w:space="0" w:color="auto"/>
        <w:right w:val="none" w:sz="0" w:space="0" w:color="auto"/>
      </w:divBdr>
    </w:div>
    <w:div w:id="1708022445">
      <w:bodyDiv w:val="1"/>
      <w:marLeft w:val="0"/>
      <w:marRight w:val="0"/>
      <w:marTop w:val="0"/>
      <w:marBottom w:val="0"/>
      <w:divBdr>
        <w:top w:val="none" w:sz="0" w:space="0" w:color="auto"/>
        <w:left w:val="none" w:sz="0" w:space="0" w:color="auto"/>
        <w:bottom w:val="none" w:sz="0" w:space="0" w:color="auto"/>
        <w:right w:val="none" w:sz="0" w:space="0" w:color="auto"/>
      </w:divBdr>
    </w:div>
    <w:div w:id="1781140337">
      <w:bodyDiv w:val="1"/>
      <w:marLeft w:val="0"/>
      <w:marRight w:val="0"/>
      <w:marTop w:val="0"/>
      <w:marBottom w:val="0"/>
      <w:divBdr>
        <w:top w:val="none" w:sz="0" w:space="0" w:color="auto"/>
        <w:left w:val="none" w:sz="0" w:space="0" w:color="auto"/>
        <w:bottom w:val="none" w:sz="0" w:space="0" w:color="auto"/>
        <w:right w:val="none" w:sz="0" w:space="0" w:color="auto"/>
      </w:divBdr>
    </w:div>
    <w:div w:id="203392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rvice-public.fr/particuliers/vosdroits/F53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tpes.lu/338-f%C3%A9licitations-aux-dipl%C3%B4m%C3%A9%C2%B7es-du-ltpes-202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580</Words>
  <Characters>3312</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Houtsch</dc:creator>
  <cp:lastModifiedBy>Jean-Marc SCHMIDT</cp:lastModifiedBy>
  <cp:revision>7</cp:revision>
  <cp:lastPrinted>2023-12-07T16:06:00Z</cp:lastPrinted>
  <dcterms:created xsi:type="dcterms:W3CDTF">2024-07-25T07:56:00Z</dcterms:created>
  <dcterms:modified xsi:type="dcterms:W3CDTF">2024-07-26T08:27:00Z</dcterms:modified>
</cp:coreProperties>
</file>