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ED68" w14:textId="35790C2C" w:rsidR="00906DC2" w:rsidRDefault="00613B0D">
      <w:r>
        <w:rPr>
          <w:noProof/>
        </w:rPr>
        <w:drawing>
          <wp:inline distT="0" distB="0" distL="0" distR="0" wp14:anchorId="2FD9B1CD" wp14:editId="68C9E582">
            <wp:extent cx="2084705" cy="12560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631DF" w14:textId="779E38FB" w:rsidR="00613B0D" w:rsidRDefault="00613B0D" w:rsidP="00613B0D">
      <w:hyperlink r:id="rId5" w:history="1">
        <w:r w:rsidRPr="002E5C6F">
          <w:rPr>
            <w:rStyle w:val="Hyperlink"/>
          </w:rPr>
          <w:t>fsplux@posteo.lu</w:t>
        </w:r>
      </w:hyperlink>
      <w:r>
        <w:t xml:space="preserve"> </w:t>
      </w:r>
    </w:p>
    <w:p w14:paraId="7FD4C414" w14:textId="0354D664" w:rsidR="00613B0D" w:rsidRDefault="00613B0D" w:rsidP="00613B0D">
      <w:hyperlink r:id="rId6" w:history="1">
        <w:r w:rsidRPr="002E5C6F">
          <w:rPr>
            <w:rStyle w:val="Hyperlink"/>
          </w:rPr>
          <w:t>www.facebook.com/fsplux</w:t>
        </w:r>
      </w:hyperlink>
      <w:r>
        <w:t xml:space="preserve"> </w:t>
      </w:r>
    </w:p>
    <w:p w14:paraId="2AC8C2C3" w14:textId="77777777" w:rsidR="0047044A" w:rsidRPr="00C81930" w:rsidRDefault="0047044A" w:rsidP="00613B0D">
      <w:pPr>
        <w:rPr>
          <w:sz w:val="28"/>
          <w:szCs w:val="28"/>
        </w:rPr>
      </w:pPr>
    </w:p>
    <w:p w14:paraId="2AF69597" w14:textId="77777777" w:rsidR="00A548F2" w:rsidRPr="00C81930" w:rsidRDefault="00A548F2" w:rsidP="00613B0D">
      <w:pPr>
        <w:rPr>
          <w:sz w:val="28"/>
          <w:szCs w:val="28"/>
        </w:rPr>
      </w:pPr>
    </w:p>
    <w:p w14:paraId="2A6FF39E" w14:textId="4AA847A2" w:rsidR="00A548F2" w:rsidRPr="00A548F2" w:rsidRDefault="00A548F2" w:rsidP="00613B0D">
      <w:pPr>
        <w:rPr>
          <w:b/>
          <w:bCs/>
          <w:sz w:val="32"/>
          <w:szCs w:val="32"/>
          <w:lang w:val="de-DE"/>
        </w:rPr>
      </w:pPr>
      <w:r w:rsidRPr="00A548F2">
        <w:rPr>
          <w:b/>
          <w:bCs/>
          <w:sz w:val="32"/>
          <w:szCs w:val="32"/>
          <w:lang w:val="de-DE"/>
        </w:rPr>
        <w:t>80 Jahre Hiroshima – Nagasaki:</w:t>
      </w:r>
    </w:p>
    <w:p w14:paraId="1C8970CB" w14:textId="5BEF80FE" w:rsidR="00A548F2" w:rsidRPr="00A548F2" w:rsidRDefault="00A548F2" w:rsidP="00613B0D">
      <w:pPr>
        <w:rPr>
          <w:b/>
          <w:bCs/>
          <w:sz w:val="32"/>
          <w:szCs w:val="32"/>
          <w:lang w:val="de-DE"/>
        </w:rPr>
      </w:pPr>
      <w:r w:rsidRPr="00A548F2">
        <w:rPr>
          <w:b/>
          <w:bCs/>
          <w:sz w:val="32"/>
          <w:szCs w:val="32"/>
          <w:lang w:val="de-DE"/>
        </w:rPr>
        <w:t>Stoppt den Wahnsinn!</w:t>
      </w:r>
    </w:p>
    <w:p w14:paraId="27759A0F" w14:textId="77777777" w:rsidR="00A548F2" w:rsidRDefault="00A548F2" w:rsidP="00613B0D">
      <w:pPr>
        <w:rPr>
          <w:sz w:val="28"/>
          <w:szCs w:val="28"/>
          <w:lang w:val="de-DE"/>
        </w:rPr>
      </w:pPr>
    </w:p>
    <w:p w14:paraId="2E19E289" w14:textId="0B160DCF" w:rsidR="00A548F2" w:rsidRDefault="00A548F2" w:rsidP="00A548F2">
      <w:pPr>
        <w:rPr>
          <w:sz w:val="28"/>
          <w:szCs w:val="28"/>
          <w:lang w:val="de-DE"/>
        </w:rPr>
      </w:pPr>
      <w:r w:rsidRPr="00A548F2">
        <w:rPr>
          <w:sz w:val="28"/>
          <w:szCs w:val="28"/>
          <w:lang w:val="de-DE"/>
        </w:rPr>
        <w:t>Am 6. und 9. August 1945 zerstörten zwei Atombomben die Städte Hiroshima und Nagasaki</w:t>
      </w:r>
      <w:r>
        <w:rPr>
          <w:sz w:val="28"/>
          <w:szCs w:val="28"/>
          <w:lang w:val="de-DE"/>
        </w:rPr>
        <w:t>. Die Folgen waren verheerend. Über 200.000 Menschen starben sofort oder binnen weniger Monate.</w:t>
      </w:r>
      <w:r w:rsidRPr="00A548F2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Viele Menschen überlebten schwer verletzt und leiden bis heute unter den Spätfolgen dieser Atombombenabwürfe.</w:t>
      </w:r>
    </w:p>
    <w:p w14:paraId="739C54DB" w14:textId="77777777" w:rsidR="009C7C61" w:rsidRDefault="00A548F2" w:rsidP="00A548F2">
      <w:pPr>
        <w:rPr>
          <w:sz w:val="28"/>
          <w:szCs w:val="28"/>
          <w:lang w:val="de-DE"/>
        </w:rPr>
      </w:pPr>
      <w:r w:rsidRPr="00A548F2">
        <w:rPr>
          <w:sz w:val="28"/>
          <w:szCs w:val="28"/>
          <w:lang w:val="de-DE"/>
        </w:rPr>
        <w:t>Es folgten über 2.000 Atomwaffentests weltweit</w:t>
      </w:r>
      <w:r>
        <w:rPr>
          <w:sz w:val="28"/>
          <w:szCs w:val="28"/>
          <w:lang w:val="de-DE"/>
        </w:rPr>
        <w:t xml:space="preserve">. Diese Tests hatten </w:t>
      </w:r>
      <w:r w:rsidR="009C7C61" w:rsidRPr="009C7C61">
        <w:rPr>
          <w:sz w:val="28"/>
          <w:szCs w:val="28"/>
          <w:lang w:val="de-DE"/>
        </w:rPr>
        <w:t>für Menschen und Umwelt</w:t>
      </w:r>
      <w:r w:rsidR="009C7C61">
        <w:rPr>
          <w:sz w:val="28"/>
          <w:szCs w:val="28"/>
          <w:lang w:val="de-DE"/>
        </w:rPr>
        <w:t xml:space="preserve"> </w:t>
      </w:r>
      <w:r w:rsidRPr="00A548F2">
        <w:rPr>
          <w:sz w:val="28"/>
          <w:szCs w:val="28"/>
          <w:lang w:val="de-DE"/>
        </w:rPr>
        <w:t>katastrophale</w:t>
      </w:r>
      <w:r>
        <w:rPr>
          <w:sz w:val="28"/>
          <w:szCs w:val="28"/>
          <w:lang w:val="de-DE"/>
        </w:rPr>
        <w:t xml:space="preserve"> </w:t>
      </w:r>
      <w:r w:rsidRPr="00A548F2">
        <w:rPr>
          <w:sz w:val="28"/>
          <w:szCs w:val="28"/>
          <w:lang w:val="de-DE"/>
        </w:rPr>
        <w:t>gesundheitliche und ökologische Folgen</w:t>
      </w:r>
      <w:r w:rsidR="009C7C61">
        <w:rPr>
          <w:sz w:val="28"/>
          <w:szCs w:val="28"/>
          <w:lang w:val="de-DE"/>
        </w:rPr>
        <w:t>.</w:t>
      </w:r>
    </w:p>
    <w:p w14:paraId="19E5B2FD" w14:textId="6642D7DD" w:rsidR="00D275D5" w:rsidRDefault="00B04F62" w:rsidP="00A548F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80 Jahre nach Hiroshima und Nagasaki hat die Menschheit </w:t>
      </w:r>
      <w:r w:rsidR="00D275D5">
        <w:rPr>
          <w:sz w:val="28"/>
          <w:szCs w:val="28"/>
          <w:lang w:val="de-DE"/>
        </w:rPr>
        <w:t>es bisher versäumt die Gefahren eines nuklearen Krieges zu mindern. Das Gegenteil ist der Fall wie die rezente verbale atomare Eskalationsrhetorik zwischen Russland und den USA zeigt.</w:t>
      </w:r>
      <w:r w:rsidR="00C81930">
        <w:rPr>
          <w:sz w:val="28"/>
          <w:szCs w:val="28"/>
          <w:lang w:val="de-DE"/>
        </w:rPr>
        <w:t xml:space="preserve"> </w:t>
      </w:r>
      <w:r w:rsidR="00EB3E0B">
        <w:rPr>
          <w:sz w:val="28"/>
          <w:szCs w:val="28"/>
          <w:lang w:val="de-DE"/>
        </w:rPr>
        <w:t xml:space="preserve">Zu beachten gilt ebenfalls, dass </w:t>
      </w:r>
      <w:r w:rsidR="00EB3E0B" w:rsidRPr="00EB3E0B">
        <w:rPr>
          <w:sz w:val="28"/>
          <w:szCs w:val="28"/>
          <w:lang w:val="de-DE"/>
        </w:rPr>
        <w:t>Russland eine verschärfte Nukleardoktrin, die den Einsatz von Atomwaffen in bestimmten Szenarien vorsieht</w:t>
      </w:r>
      <w:r w:rsidR="00EB3E0B">
        <w:rPr>
          <w:sz w:val="28"/>
          <w:szCs w:val="28"/>
          <w:lang w:val="de-DE"/>
        </w:rPr>
        <w:t xml:space="preserve"> vor wenigen Monaten in Kraft setzte. </w:t>
      </w:r>
      <w:r w:rsidR="00EB3E0B" w:rsidRPr="00EB3E0B">
        <w:rPr>
          <w:sz w:val="28"/>
          <w:szCs w:val="28"/>
          <w:lang w:val="de-DE"/>
        </w:rPr>
        <w:t>Die USA behalten sich</w:t>
      </w:r>
      <w:r w:rsidR="00EB3E0B">
        <w:rPr>
          <w:sz w:val="28"/>
          <w:szCs w:val="28"/>
          <w:lang w:val="de-DE"/>
        </w:rPr>
        <w:t xml:space="preserve"> </w:t>
      </w:r>
      <w:r w:rsidR="00EB3E0B" w:rsidRPr="00EB3E0B">
        <w:rPr>
          <w:sz w:val="28"/>
          <w:szCs w:val="28"/>
          <w:lang w:val="de-DE"/>
        </w:rPr>
        <w:t>den Einsatz von Atomwaffen in „extremen Umständen“ vor</w:t>
      </w:r>
      <w:r w:rsidR="00AF65DC">
        <w:rPr>
          <w:sz w:val="28"/>
          <w:szCs w:val="28"/>
          <w:lang w:val="de-DE"/>
        </w:rPr>
        <w:t xml:space="preserve"> dies</w:t>
      </w:r>
      <w:r w:rsidR="00EB3E0B" w:rsidRPr="00EB3E0B">
        <w:rPr>
          <w:sz w:val="28"/>
          <w:szCs w:val="28"/>
          <w:lang w:val="de-DE"/>
        </w:rPr>
        <w:t xml:space="preserve"> nicht nur als Reaktion auf nukleare Angriffe</w:t>
      </w:r>
      <w:r w:rsidR="00EB3E0B">
        <w:rPr>
          <w:sz w:val="28"/>
          <w:szCs w:val="28"/>
          <w:lang w:val="de-DE"/>
        </w:rPr>
        <w:t>.</w:t>
      </w:r>
    </w:p>
    <w:p w14:paraId="69FE1B1F" w14:textId="77777777" w:rsidR="00EB3E0B" w:rsidRDefault="00EB3E0B" w:rsidP="00A548F2">
      <w:pPr>
        <w:rPr>
          <w:sz w:val="28"/>
          <w:szCs w:val="28"/>
          <w:lang w:val="de-DE"/>
        </w:rPr>
      </w:pPr>
    </w:p>
    <w:p w14:paraId="7C70BE06" w14:textId="4E40756D" w:rsidR="00954A26" w:rsidRDefault="00954A26" w:rsidP="00A548F2">
      <w:pPr>
        <w:rPr>
          <w:sz w:val="28"/>
          <w:szCs w:val="28"/>
          <w:lang w:val="de-DE"/>
        </w:rPr>
      </w:pPr>
      <w:r w:rsidRPr="00954A26">
        <w:rPr>
          <w:sz w:val="28"/>
          <w:szCs w:val="28"/>
          <w:lang w:val="de-DE"/>
        </w:rPr>
        <w:t xml:space="preserve">Die Notwendigkeit, das Bewusstsein für Atomwaffen als existenzielle Bedrohung für die Menschheit zu schärfen, ist heute dringender denn je. Dieses Risiko steigt aufgrund der </w:t>
      </w:r>
      <w:r w:rsidR="00B04F62">
        <w:rPr>
          <w:sz w:val="28"/>
          <w:szCs w:val="28"/>
          <w:lang w:val="de-DE"/>
        </w:rPr>
        <w:t xml:space="preserve">heutigen </w:t>
      </w:r>
      <w:r w:rsidRPr="00954A26">
        <w:rPr>
          <w:sz w:val="28"/>
          <w:szCs w:val="28"/>
          <w:lang w:val="de-DE"/>
        </w:rPr>
        <w:t>enormen geopolitischen Spannungen</w:t>
      </w:r>
      <w:r>
        <w:rPr>
          <w:sz w:val="28"/>
          <w:szCs w:val="28"/>
          <w:lang w:val="de-DE"/>
        </w:rPr>
        <w:t>.</w:t>
      </w:r>
      <w:r w:rsidR="00117DE2">
        <w:rPr>
          <w:sz w:val="28"/>
          <w:szCs w:val="28"/>
          <w:lang w:val="de-DE"/>
        </w:rPr>
        <w:t xml:space="preserve"> </w:t>
      </w:r>
      <w:r w:rsidR="00117DE2" w:rsidRPr="00117DE2">
        <w:rPr>
          <w:sz w:val="28"/>
          <w:szCs w:val="28"/>
          <w:lang w:val="de-DE"/>
        </w:rPr>
        <w:t>Gleichzeitig schwächt sich das seit langem bestehende nukleare Tabu</w:t>
      </w:r>
      <w:r w:rsidR="00117DE2">
        <w:rPr>
          <w:sz w:val="28"/>
          <w:szCs w:val="28"/>
          <w:lang w:val="de-DE"/>
        </w:rPr>
        <w:t xml:space="preserve">, </w:t>
      </w:r>
      <w:r w:rsidR="00117DE2" w:rsidRPr="00117DE2">
        <w:rPr>
          <w:sz w:val="28"/>
          <w:szCs w:val="28"/>
          <w:lang w:val="de-DE"/>
        </w:rPr>
        <w:t>die Vorstellung, dass Atomwaffen nicht eingesetzt werden sollten</w:t>
      </w:r>
      <w:r w:rsidR="00117DE2">
        <w:rPr>
          <w:sz w:val="28"/>
          <w:szCs w:val="28"/>
          <w:lang w:val="de-DE"/>
        </w:rPr>
        <w:t>,</w:t>
      </w:r>
      <w:r w:rsidR="00117DE2" w:rsidRPr="00117DE2">
        <w:rPr>
          <w:sz w:val="28"/>
          <w:szCs w:val="28"/>
          <w:lang w:val="de-DE"/>
        </w:rPr>
        <w:t xml:space="preserve"> ab.</w:t>
      </w:r>
    </w:p>
    <w:p w14:paraId="5EC6CAE0" w14:textId="77777777" w:rsidR="00AF65DC" w:rsidRDefault="00AF65DC" w:rsidP="00A548F2">
      <w:pPr>
        <w:rPr>
          <w:sz w:val="28"/>
          <w:szCs w:val="28"/>
          <w:lang w:val="de-DE"/>
        </w:rPr>
      </w:pPr>
    </w:p>
    <w:p w14:paraId="1D557A3A" w14:textId="65E222ED" w:rsidR="0036294F" w:rsidRPr="0036294F" w:rsidRDefault="007E4FA8" w:rsidP="0036294F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</w:t>
      </w:r>
      <w:r w:rsidRPr="007E4FA8">
        <w:rPr>
          <w:sz w:val="28"/>
          <w:szCs w:val="28"/>
          <w:lang w:val="de-DE"/>
        </w:rPr>
        <w:t xml:space="preserve">as Stockholmer Friedensforschungsinstitut SIPRI </w:t>
      </w:r>
      <w:r>
        <w:rPr>
          <w:sz w:val="28"/>
          <w:szCs w:val="28"/>
          <w:lang w:val="de-DE"/>
        </w:rPr>
        <w:t xml:space="preserve">belegt </w:t>
      </w:r>
      <w:r w:rsidRPr="007E4FA8">
        <w:rPr>
          <w:sz w:val="28"/>
          <w:szCs w:val="28"/>
          <w:lang w:val="de-DE"/>
        </w:rPr>
        <w:t>eine zunehmende Modernisierung der Atomwaffen weltweit.</w:t>
      </w:r>
      <w:r>
        <w:rPr>
          <w:sz w:val="28"/>
          <w:szCs w:val="28"/>
          <w:lang w:val="de-DE"/>
        </w:rPr>
        <w:t xml:space="preserve"> </w:t>
      </w:r>
      <w:r w:rsidRPr="007E4FA8">
        <w:rPr>
          <w:sz w:val="28"/>
          <w:szCs w:val="28"/>
          <w:lang w:val="de-DE"/>
        </w:rPr>
        <w:t>Die heutzutage 12.405 Atombomben der 9 Nuklearmächte haben das Potential die Menschheit mehrfach auszulöschen.</w:t>
      </w:r>
      <w:r>
        <w:rPr>
          <w:sz w:val="28"/>
          <w:szCs w:val="28"/>
          <w:lang w:val="de-DE"/>
        </w:rPr>
        <w:t xml:space="preserve"> 2.100 dieser mörderischen Waffen sind permanent in höchster Einsatzbereitschaft.</w:t>
      </w:r>
      <w:r w:rsidR="006C4ECE">
        <w:rPr>
          <w:sz w:val="28"/>
          <w:szCs w:val="28"/>
          <w:lang w:val="de-DE"/>
        </w:rPr>
        <w:t xml:space="preserve"> 2024 wurden über 100 Milliarden Dollar für diesen Wahnsinn verpulvert.</w:t>
      </w:r>
    </w:p>
    <w:p w14:paraId="3758D518" w14:textId="67279CB2" w:rsidR="00D275D5" w:rsidRDefault="00D275D5" w:rsidP="00A548F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 xml:space="preserve">Die </w:t>
      </w:r>
      <w:proofErr w:type="spellStart"/>
      <w:r>
        <w:rPr>
          <w:sz w:val="28"/>
          <w:szCs w:val="28"/>
          <w:lang w:val="de-DE"/>
        </w:rPr>
        <w:t>Friddens</w:t>
      </w:r>
      <w:proofErr w:type="spellEnd"/>
      <w:r>
        <w:rPr>
          <w:sz w:val="28"/>
          <w:szCs w:val="28"/>
          <w:lang w:val="de-DE"/>
        </w:rPr>
        <w:t xml:space="preserve">- und </w:t>
      </w:r>
      <w:proofErr w:type="spellStart"/>
      <w:r>
        <w:rPr>
          <w:sz w:val="28"/>
          <w:szCs w:val="28"/>
          <w:lang w:val="de-DE"/>
        </w:rPr>
        <w:t>Solidaritéitsplattform</w:t>
      </w:r>
      <w:proofErr w:type="spellEnd"/>
      <w:r>
        <w:rPr>
          <w:sz w:val="28"/>
          <w:szCs w:val="28"/>
          <w:lang w:val="de-DE"/>
        </w:rPr>
        <w:t xml:space="preserve"> zeigt sich solidarisch mit der Forderung des Friedensnobelpreisträgers </w:t>
      </w:r>
      <w:proofErr w:type="spellStart"/>
      <w:r>
        <w:rPr>
          <w:sz w:val="28"/>
          <w:szCs w:val="28"/>
          <w:lang w:val="de-DE"/>
        </w:rPr>
        <w:t>Nihon</w:t>
      </w:r>
      <w:proofErr w:type="spellEnd"/>
      <w:r>
        <w:rPr>
          <w:sz w:val="28"/>
          <w:szCs w:val="28"/>
          <w:lang w:val="de-DE"/>
        </w:rPr>
        <w:t xml:space="preserve"> Hidankyo, einer Vereinigung der Hibakusha, den Überlebenden der Atombombenabwürfe in Japan</w:t>
      </w:r>
      <w:r w:rsidR="00237419">
        <w:rPr>
          <w:sz w:val="28"/>
          <w:szCs w:val="28"/>
          <w:lang w:val="de-DE"/>
        </w:rPr>
        <w:t>: „Dies ist der innige Wunsch der Hibakusha: Anstatt uns auf die Theorie der nuklearen Abschreckung zu verlassen, die den Besitz und den Willen zum Einsatz von Atomwaffen voraussetzt, müssen wir den Besitz jeder einzelnen Atomwaffe verbieten.“</w:t>
      </w:r>
    </w:p>
    <w:p w14:paraId="7AB5E1B7" w14:textId="77777777" w:rsidR="00237419" w:rsidRDefault="00237419" w:rsidP="00A548F2">
      <w:pPr>
        <w:rPr>
          <w:sz w:val="28"/>
          <w:szCs w:val="28"/>
          <w:lang w:val="de-DE"/>
        </w:rPr>
      </w:pPr>
    </w:p>
    <w:p w14:paraId="77063E38" w14:textId="77777777" w:rsidR="00237419" w:rsidRDefault="00237419" w:rsidP="00A548F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Auch Luxemburg muss sich eindeutig zum Ziel einer atomwaffenfreien Welt und zur Ächtung dieser Massenvernichtungswaffen bekennen.</w:t>
      </w:r>
    </w:p>
    <w:p w14:paraId="78BDEAB5" w14:textId="1B67211B" w:rsidR="002F13FB" w:rsidRDefault="00DF429D" w:rsidP="00A548F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Atomwaffensperrvertrag (NVV) und der Atomwaffenverbotsvertrag </w:t>
      </w:r>
      <w:r w:rsidR="00377B3A">
        <w:rPr>
          <w:sz w:val="28"/>
          <w:szCs w:val="28"/>
          <w:lang w:val="de-DE"/>
        </w:rPr>
        <w:t xml:space="preserve">(AVV) </w:t>
      </w:r>
      <w:r>
        <w:rPr>
          <w:sz w:val="28"/>
          <w:szCs w:val="28"/>
          <w:lang w:val="de-DE"/>
        </w:rPr>
        <w:t xml:space="preserve">der Vereinten Nationen </w:t>
      </w:r>
      <w:r w:rsidR="00D6521E">
        <w:rPr>
          <w:sz w:val="28"/>
          <w:szCs w:val="28"/>
          <w:lang w:val="de-DE"/>
        </w:rPr>
        <w:t>zeigen konkrete Handlungsmöglichkeiten zwecks Abschaffung dieser Waffen des Schreckens.</w:t>
      </w:r>
      <w:r w:rsidR="00DC4F67">
        <w:rPr>
          <w:sz w:val="28"/>
          <w:szCs w:val="28"/>
          <w:lang w:val="de-DE"/>
        </w:rPr>
        <w:t xml:space="preserve"> Wir fordern seitens unserer Regierung hier ihre Verantwortung zu übernehmen. </w:t>
      </w:r>
      <w:r w:rsidR="00237419">
        <w:rPr>
          <w:sz w:val="28"/>
          <w:szCs w:val="28"/>
          <w:lang w:val="de-DE"/>
        </w:rPr>
        <w:t xml:space="preserve">Dringend notwendig </w:t>
      </w:r>
      <w:r w:rsidR="004C33AE">
        <w:rPr>
          <w:sz w:val="28"/>
          <w:szCs w:val="28"/>
          <w:lang w:val="de-DE"/>
        </w:rPr>
        <w:t>ist</w:t>
      </w:r>
      <w:r w:rsidR="00237419">
        <w:rPr>
          <w:sz w:val="28"/>
          <w:szCs w:val="28"/>
          <w:lang w:val="de-DE"/>
        </w:rPr>
        <w:t xml:space="preserve"> die Aushandlung neuer Abkommen für eine nukleare Risikobegrenzung</w:t>
      </w:r>
      <w:r w:rsidR="004C33AE">
        <w:rPr>
          <w:sz w:val="28"/>
          <w:szCs w:val="28"/>
          <w:lang w:val="de-DE"/>
        </w:rPr>
        <w:t xml:space="preserve"> und</w:t>
      </w:r>
      <w:r w:rsidR="00237419">
        <w:rPr>
          <w:sz w:val="28"/>
          <w:szCs w:val="28"/>
          <w:lang w:val="de-DE"/>
        </w:rPr>
        <w:t xml:space="preserve"> klare Bekenntnisse </w:t>
      </w:r>
      <w:r w:rsidR="004C33AE">
        <w:rPr>
          <w:sz w:val="28"/>
          <w:szCs w:val="28"/>
          <w:lang w:val="de-DE"/>
        </w:rPr>
        <w:t xml:space="preserve">sowie </w:t>
      </w:r>
      <w:r w:rsidR="002F13FB">
        <w:rPr>
          <w:sz w:val="28"/>
          <w:szCs w:val="28"/>
          <w:lang w:val="de-DE"/>
        </w:rPr>
        <w:t>konkrete Schritte zur nuklearen Abrüstung.</w:t>
      </w:r>
    </w:p>
    <w:p w14:paraId="2A98BFE6" w14:textId="7A215D14" w:rsidR="00DC4F67" w:rsidRDefault="00DC4F67" w:rsidP="00A548F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Für Europa brauchen wir dringend einen neuen Vertrag über </w:t>
      </w:r>
      <w:r w:rsidR="00AF65DC">
        <w:rPr>
          <w:sz w:val="28"/>
          <w:szCs w:val="28"/>
          <w:lang w:val="de-DE"/>
        </w:rPr>
        <w:t xml:space="preserve">Kurz- und </w:t>
      </w:r>
      <w:r>
        <w:rPr>
          <w:sz w:val="28"/>
          <w:szCs w:val="28"/>
          <w:lang w:val="de-DE"/>
        </w:rPr>
        <w:t>Mittelstreckenraketen. Wir sind für eine Europa ohne Atomwaffen</w:t>
      </w:r>
      <w:r w:rsidR="004C33AE">
        <w:rPr>
          <w:sz w:val="28"/>
          <w:szCs w:val="28"/>
          <w:lang w:val="de-DE"/>
        </w:rPr>
        <w:t xml:space="preserve"> </w:t>
      </w:r>
      <w:r w:rsidR="00E8315B">
        <w:rPr>
          <w:sz w:val="28"/>
          <w:szCs w:val="28"/>
          <w:lang w:val="de-DE"/>
        </w:rPr>
        <w:t xml:space="preserve">ob </w:t>
      </w:r>
      <w:r w:rsidR="004C33AE">
        <w:rPr>
          <w:sz w:val="28"/>
          <w:szCs w:val="28"/>
          <w:lang w:val="de-DE"/>
        </w:rPr>
        <w:t>im grenznahen Büchel in Rheinland-Pfalz</w:t>
      </w:r>
      <w:r w:rsidR="00E8315B">
        <w:rPr>
          <w:sz w:val="28"/>
          <w:szCs w:val="28"/>
          <w:lang w:val="de-DE"/>
        </w:rPr>
        <w:t xml:space="preserve"> oder</w:t>
      </w:r>
      <w:r w:rsidR="00377B3A">
        <w:rPr>
          <w:sz w:val="28"/>
          <w:szCs w:val="28"/>
          <w:lang w:val="de-DE"/>
        </w:rPr>
        <w:t xml:space="preserve"> in Kaliningrad, der Exklave Russlands zwischen Polen und Litauen.</w:t>
      </w:r>
    </w:p>
    <w:p w14:paraId="3507A91F" w14:textId="77777777" w:rsidR="00DC4F67" w:rsidRDefault="00DC4F67" w:rsidP="00A548F2">
      <w:pPr>
        <w:rPr>
          <w:sz w:val="28"/>
          <w:szCs w:val="28"/>
          <w:lang w:val="de-DE"/>
        </w:rPr>
      </w:pPr>
    </w:p>
    <w:p w14:paraId="785E6998" w14:textId="38A9A39C" w:rsidR="00237419" w:rsidRDefault="002F13FB" w:rsidP="00A548F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</w:t>
      </w:r>
      <w:proofErr w:type="spellStart"/>
      <w:r>
        <w:rPr>
          <w:sz w:val="28"/>
          <w:szCs w:val="28"/>
          <w:lang w:val="de-DE"/>
        </w:rPr>
        <w:t>Friddens</w:t>
      </w:r>
      <w:proofErr w:type="spellEnd"/>
      <w:r>
        <w:rPr>
          <w:sz w:val="28"/>
          <w:szCs w:val="28"/>
          <w:lang w:val="de-DE"/>
        </w:rPr>
        <w:t xml:space="preserve">- a </w:t>
      </w:r>
      <w:proofErr w:type="spellStart"/>
      <w:r>
        <w:rPr>
          <w:sz w:val="28"/>
          <w:szCs w:val="28"/>
          <w:lang w:val="de-DE"/>
        </w:rPr>
        <w:t>Solidaritéitsplattform</w:t>
      </w:r>
      <w:proofErr w:type="spellEnd"/>
      <w:r>
        <w:rPr>
          <w:sz w:val="28"/>
          <w:szCs w:val="28"/>
          <w:lang w:val="de-DE"/>
        </w:rPr>
        <w:t xml:space="preserve"> bekräftigt besonders an diesem 80jährigen Gedenktag ihre Forderung an die Regierung den bestehenden Atomwaffenverbotsvertrag </w:t>
      </w:r>
      <w:r w:rsidR="00377B3A">
        <w:rPr>
          <w:sz w:val="28"/>
          <w:szCs w:val="28"/>
          <w:lang w:val="de-DE"/>
        </w:rPr>
        <w:t xml:space="preserve">(AVV) </w:t>
      </w:r>
      <w:r>
        <w:rPr>
          <w:sz w:val="28"/>
          <w:szCs w:val="28"/>
          <w:lang w:val="de-DE"/>
        </w:rPr>
        <w:t>der Vereinten Nationen zu unterzeichnen und zu ratifizieren.</w:t>
      </w:r>
    </w:p>
    <w:p w14:paraId="0B42F73A" w14:textId="1E7DEF37" w:rsidR="002F13FB" w:rsidRDefault="002F13FB" w:rsidP="00A548F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Dies wäre im Sinne der geschundenen </w:t>
      </w:r>
      <w:r w:rsidR="006C4ECE">
        <w:rPr>
          <w:sz w:val="28"/>
          <w:szCs w:val="28"/>
          <w:lang w:val="de-DE"/>
        </w:rPr>
        <w:t>Hibakusha</w:t>
      </w:r>
      <w:r>
        <w:rPr>
          <w:sz w:val="28"/>
          <w:szCs w:val="28"/>
          <w:lang w:val="de-DE"/>
        </w:rPr>
        <w:t>.</w:t>
      </w:r>
    </w:p>
    <w:p w14:paraId="00FBB413" w14:textId="77777777" w:rsidR="002F13FB" w:rsidRDefault="002F13FB" w:rsidP="00A548F2">
      <w:pPr>
        <w:rPr>
          <w:sz w:val="28"/>
          <w:szCs w:val="28"/>
          <w:lang w:val="de-DE"/>
        </w:rPr>
      </w:pPr>
    </w:p>
    <w:p w14:paraId="21F6E2F8" w14:textId="77777777" w:rsidR="002F13FB" w:rsidRDefault="002F13FB" w:rsidP="00A548F2">
      <w:pPr>
        <w:rPr>
          <w:sz w:val="28"/>
          <w:szCs w:val="28"/>
          <w:lang w:val="de-DE"/>
        </w:rPr>
      </w:pPr>
    </w:p>
    <w:p w14:paraId="72493BFE" w14:textId="2EA04569" w:rsidR="002F13FB" w:rsidRDefault="002F13FB" w:rsidP="00A548F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(Mitgeteilt 5.8.2025)</w:t>
      </w:r>
    </w:p>
    <w:sectPr w:rsidR="002F13FB" w:rsidSect="008156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0D"/>
    <w:rsid w:val="000E4874"/>
    <w:rsid w:val="00117DE2"/>
    <w:rsid w:val="00237419"/>
    <w:rsid w:val="002F13FB"/>
    <w:rsid w:val="0036294F"/>
    <w:rsid w:val="00377B3A"/>
    <w:rsid w:val="0047044A"/>
    <w:rsid w:val="004A4D8D"/>
    <w:rsid w:val="004C33AE"/>
    <w:rsid w:val="00591F86"/>
    <w:rsid w:val="00613B0D"/>
    <w:rsid w:val="006515D0"/>
    <w:rsid w:val="006C4ECE"/>
    <w:rsid w:val="006E6FD0"/>
    <w:rsid w:val="0074024C"/>
    <w:rsid w:val="007E4FA8"/>
    <w:rsid w:val="008156BA"/>
    <w:rsid w:val="008E7797"/>
    <w:rsid w:val="008F4CFB"/>
    <w:rsid w:val="00906DC2"/>
    <w:rsid w:val="00954A26"/>
    <w:rsid w:val="009C7C61"/>
    <w:rsid w:val="00A22684"/>
    <w:rsid w:val="00A548F2"/>
    <w:rsid w:val="00AF65DC"/>
    <w:rsid w:val="00B04F62"/>
    <w:rsid w:val="00B1181E"/>
    <w:rsid w:val="00B12458"/>
    <w:rsid w:val="00BF3EF3"/>
    <w:rsid w:val="00C37189"/>
    <w:rsid w:val="00C81930"/>
    <w:rsid w:val="00CC106B"/>
    <w:rsid w:val="00D275D5"/>
    <w:rsid w:val="00D6521E"/>
    <w:rsid w:val="00DC4F67"/>
    <w:rsid w:val="00DC58FC"/>
    <w:rsid w:val="00DF429D"/>
    <w:rsid w:val="00DF6D3B"/>
    <w:rsid w:val="00E8315B"/>
    <w:rsid w:val="00EB3E0B"/>
    <w:rsid w:val="00F2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C6E9"/>
  <w15:chartTrackingRefBased/>
  <w15:docId w15:val="{30D38CAA-4AD8-49E6-A672-E1148D98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13B0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splux" TargetMode="External"/><Relationship Id="rId5" Type="http://schemas.openxmlformats.org/officeDocument/2006/relationships/hyperlink" Target="mailto:fsplux@posteo.l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Becker</dc:creator>
  <cp:keywords/>
  <dc:description/>
  <cp:lastModifiedBy>Raymond Becker</cp:lastModifiedBy>
  <cp:revision>9</cp:revision>
  <dcterms:created xsi:type="dcterms:W3CDTF">2025-08-03T08:35:00Z</dcterms:created>
  <dcterms:modified xsi:type="dcterms:W3CDTF">2025-08-05T07:25:00Z</dcterms:modified>
</cp:coreProperties>
</file>